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3C66" w14:textId="77777777"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48F085F" w14:textId="77777777"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14:paraId="1E40ECF8" w14:textId="77777777"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2"/>
        <w:gridCol w:w="7062"/>
      </w:tblGrid>
      <w:tr w:rsidR="00FD1BC8" w14:paraId="132DD452" w14:textId="77777777" w:rsidTr="00F750D4">
        <w:trPr>
          <w:trHeight w:val="272"/>
        </w:trPr>
        <w:tc>
          <w:tcPr>
            <w:tcW w:w="2376" w:type="dxa"/>
          </w:tcPr>
          <w:p w14:paraId="3BCFB25F" w14:textId="77777777"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14:paraId="29FABCE8" w14:textId="77777777"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14:paraId="470CA867" w14:textId="77777777" w:rsidTr="00F750D4">
        <w:trPr>
          <w:trHeight w:val="3392"/>
        </w:trPr>
        <w:tc>
          <w:tcPr>
            <w:tcW w:w="2376" w:type="dxa"/>
          </w:tcPr>
          <w:p w14:paraId="1F988939" w14:textId="706021BC" w:rsidR="00062567" w:rsidRDefault="00F37899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38D0E408" w14:textId="1D69FF97" w:rsidR="00FD1BC8" w:rsidRDefault="000F6E56" w:rsidP="00F37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2C2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524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05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14:paraId="40C8DB33" w14:textId="585FBA72"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F37899">
              <w:rPr>
                <w:rFonts w:ascii="Times New Roman" w:hAnsi="Times New Roman" w:cs="Times New Roman"/>
                <w:sz w:val="24"/>
                <w:szCs w:val="24"/>
              </w:rPr>
              <w:t>мае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52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8E1AA0" w14:textId="7E818149" w:rsidR="00C941D3" w:rsidRDefault="00C941D3" w:rsidP="00C941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F378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52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 w:rsidR="00F37899"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55244A">
              <w:rPr>
                <w:rFonts w:ascii="Times New Roman" w:hAnsi="Times New Roman" w:cs="Times New Roman"/>
                <w:sz w:val="24"/>
                <w:szCs w:val="24"/>
              </w:rPr>
              <w:t>рь 202</w:t>
            </w:r>
            <w:r w:rsidR="00F378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2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9D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F378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D6F3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14:paraId="0AA069EF" w14:textId="5F8C1E0F" w:rsidR="00C941D3" w:rsidRDefault="00F56780" w:rsidP="002359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Перерасчеты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780">
              <w:rPr>
                <w:rFonts w:ascii="Times New Roman" w:hAnsi="Times New Roman" w:cs="Times New Roman"/>
                <w:sz w:val="24"/>
                <w:szCs w:val="24"/>
              </w:rPr>
              <w:t>средневзвешенной нерегулируемой цены на электрическую энергию (мощность)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>связан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изменением 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начислени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электрической энергии на основании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899">
              <w:rPr>
                <w:rFonts w:ascii="Times New Roman" w:hAnsi="Times New Roman" w:cs="Times New Roman"/>
                <w:sz w:val="24"/>
                <w:szCs w:val="24"/>
              </w:rPr>
              <w:t>Арбитражного суда</w:t>
            </w:r>
            <w:r w:rsidR="00C941D3"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Челябинской области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 xml:space="preserve"> именем Российской Федерации</w:t>
            </w:r>
            <w:r w:rsidR="00AF636B" w:rsidRPr="00AF6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899" w:rsidRPr="00F37899">
              <w:rPr>
                <w:rFonts w:ascii="Times New Roman" w:hAnsi="Times New Roman" w:cs="Times New Roman"/>
                <w:sz w:val="24"/>
                <w:szCs w:val="24"/>
              </w:rPr>
              <w:t>№A76-10819/2026 от 12.05.2026</w:t>
            </w:r>
            <w:r w:rsidR="00F37899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</w:tbl>
    <w:p w14:paraId="4BA54232" w14:textId="77777777" w:rsidR="00301FCD" w:rsidRDefault="00301FCD" w:rsidP="00235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1FCD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A6"/>
    <w:rsid w:val="0000226C"/>
    <w:rsid w:val="00005670"/>
    <w:rsid w:val="00062567"/>
    <w:rsid w:val="000D6F33"/>
    <w:rsid w:val="000F22E1"/>
    <w:rsid w:val="000F6E56"/>
    <w:rsid w:val="00154F38"/>
    <w:rsid w:val="00175A47"/>
    <w:rsid w:val="00187E69"/>
    <w:rsid w:val="001A3A5E"/>
    <w:rsid w:val="001C6780"/>
    <w:rsid w:val="00207B7A"/>
    <w:rsid w:val="00212D2C"/>
    <w:rsid w:val="002165F7"/>
    <w:rsid w:val="00232256"/>
    <w:rsid w:val="002359D4"/>
    <w:rsid w:val="00245B49"/>
    <w:rsid w:val="0026413E"/>
    <w:rsid w:val="002C4D31"/>
    <w:rsid w:val="00301FCD"/>
    <w:rsid w:val="00304DB6"/>
    <w:rsid w:val="003731D8"/>
    <w:rsid w:val="003952D2"/>
    <w:rsid w:val="003B23A9"/>
    <w:rsid w:val="003C0057"/>
    <w:rsid w:val="003D49D0"/>
    <w:rsid w:val="00406BAD"/>
    <w:rsid w:val="0043105B"/>
    <w:rsid w:val="004C15CF"/>
    <w:rsid w:val="004E08FF"/>
    <w:rsid w:val="00500800"/>
    <w:rsid w:val="0050727C"/>
    <w:rsid w:val="0051047F"/>
    <w:rsid w:val="0055244A"/>
    <w:rsid w:val="005B4A68"/>
    <w:rsid w:val="005E0D52"/>
    <w:rsid w:val="005F0118"/>
    <w:rsid w:val="006060C6"/>
    <w:rsid w:val="0065757C"/>
    <w:rsid w:val="0068091C"/>
    <w:rsid w:val="006E5F33"/>
    <w:rsid w:val="00722DA0"/>
    <w:rsid w:val="007428FE"/>
    <w:rsid w:val="007454ED"/>
    <w:rsid w:val="007B37F3"/>
    <w:rsid w:val="007D2C2D"/>
    <w:rsid w:val="00822555"/>
    <w:rsid w:val="008A7A06"/>
    <w:rsid w:val="00953036"/>
    <w:rsid w:val="009B3CA6"/>
    <w:rsid w:val="009D40D0"/>
    <w:rsid w:val="00A05CD6"/>
    <w:rsid w:val="00A12068"/>
    <w:rsid w:val="00A64916"/>
    <w:rsid w:val="00AA309A"/>
    <w:rsid w:val="00AF636B"/>
    <w:rsid w:val="00B00016"/>
    <w:rsid w:val="00B05B49"/>
    <w:rsid w:val="00B05C81"/>
    <w:rsid w:val="00B41EB0"/>
    <w:rsid w:val="00BE351D"/>
    <w:rsid w:val="00C632DA"/>
    <w:rsid w:val="00C941D3"/>
    <w:rsid w:val="00CA6F15"/>
    <w:rsid w:val="00D64F37"/>
    <w:rsid w:val="00E054A0"/>
    <w:rsid w:val="00E45DD1"/>
    <w:rsid w:val="00E91582"/>
    <w:rsid w:val="00E9689D"/>
    <w:rsid w:val="00EA3BC5"/>
    <w:rsid w:val="00EF339A"/>
    <w:rsid w:val="00F37899"/>
    <w:rsid w:val="00F56780"/>
    <w:rsid w:val="00F61C74"/>
    <w:rsid w:val="00F74C2F"/>
    <w:rsid w:val="00F750D4"/>
    <w:rsid w:val="00F77D9E"/>
    <w:rsid w:val="00F85127"/>
    <w:rsid w:val="00FC481D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6921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Клименко Наталья Александровна</cp:lastModifiedBy>
  <cp:revision>2</cp:revision>
  <cp:lastPrinted>2018-10-12T06:14:00Z</cp:lastPrinted>
  <dcterms:created xsi:type="dcterms:W3CDTF">2026-06-15T08:50:00Z</dcterms:created>
  <dcterms:modified xsi:type="dcterms:W3CDTF">2026-06-15T08:50:00Z</dcterms:modified>
</cp:coreProperties>
</file>