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52D5" w14:textId="77777777" w:rsidR="002A6FAB" w:rsidRPr="002A6FAB" w:rsidRDefault="002A6FAB" w:rsidP="002A6FA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color w:val="1D1D1D"/>
          <w:bdr w:val="none" w:sz="0" w:space="0" w:color="auto" w:frame="1"/>
        </w:rPr>
      </w:pPr>
      <w:r w:rsidRPr="002A6FAB">
        <w:rPr>
          <w:bCs/>
          <w:color w:val="1D1D1D"/>
          <w:bdr w:val="none" w:sz="0" w:space="0" w:color="auto" w:frame="1"/>
        </w:rPr>
        <w:t xml:space="preserve">Приложение к распоряжению </w:t>
      </w:r>
      <w:r w:rsidRPr="002A6FAB">
        <w:rPr>
          <w:bCs/>
          <w:color w:val="1D1D1D"/>
          <w:bdr w:val="none" w:sz="0" w:space="0" w:color="auto" w:frame="1"/>
        </w:rPr>
        <w:br/>
        <w:t>ООО «Уралэнергосбыт»</w:t>
      </w:r>
      <w:r>
        <w:rPr>
          <w:bCs/>
          <w:color w:val="1D1D1D"/>
          <w:bdr w:val="none" w:sz="0" w:space="0" w:color="auto" w:frame="1"/>
        </w:rPr>
        <w:br/>
        <w:t>от</w:t>
      </w:r>
      <w:r w:rsidRPr="00665AA1">
        <w:rPr>
          <w:color w:val="000000"/>
        </w:rPr>
        <w:t>____________</w:t>
      </w:r>
      <w:r>
        <w:rPr>
          <w:color w:val="000000"/>
        </w:rPr>
        <w:t xml:space="preserve">№ </w:t>
      </w:r>
      <w:r w:rsidRPr="00665AA1">
        <w:rPr>
          <w:color w:val="000000"/>
        </w:rPr>
        <w:t>______</w:t>
      </w:r>
      <w:r>
        <w:rPr>
          <w:bCs/>
          <w:color w:val="1D1D1D"/>
          <w:bdr w:val="none" w:sz="0" w:space="0" w:color="auto" w:frame="1"/>
        </w:rPr>
        <w:t xml:space="preserve"> </w:t>
      </w:r>
    </w:p>
    <w:p w14:paraId="77AB566B" w14:textId="77777777" w:rsidR="002A6FAB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bdr w:val="none" w:sz="0" w:space="0" w:color="auto" w:frame="1"/>
        </w:rPr>
      </w:pPr>
    </w:p>
    <w:p w14:paraId="031F4B0C" w14:textId="77777777" w:rsidR="002A6FAB" w:rsidRDefault="002A6FAB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bdr w:val="none" w:sz="0" w:space="0" w:color="auto" w:frame="1"/>
        </w:rPr>
      </w:pPr>
    </w:p>
    <w:p w14:paraId="628ECEB8" w14:textId="77777777" w:rsidR="00B228F5" w:rsidRPr="002A6FAB" w:rsidRDefault="00D257AD" w:rsidP="002A6FA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</w:rPr>
      </w:pPr>
      <w:r w:rsidRPr="00E35063">
        <w:rPr>
          <w:b/>
          <w:bCs/>
          <w:color w:val="1D1D1D"/>
          <w:bdr w:val="none" w:sz="0" w:space="0" w:color="auto" w:frame="1"/>
        </w:rPr>
        <w:t>П</w:t>
      </w:r>
      <w:r w:rsidR="00F32B91">
        <w:rPr>
          <w:b/>
          <w:bCs/>
          <w:color w:val="1D1D1D"/>
          <w:bdr w:val="none" w:sz="0" w:space="0" w:color="auto" w:frame="1"/>
        </w:rPr>
        <w:t>равила</w:t>
      </w:r>
      <w:r w:rsidR="002A6FAB">
        <w:rPr>
          <w:color w:val="1D1D1D"/>
        </w:rPr>
        <w:t xml:space="preserve"> </w:t>
      </w:r>
      <w:r w:rsidRPr="00E35063">
        <w:rPr>
          <w:b/>
          <w:bCs/>
          <w:color w:val="1D1D1D"/>
          <w:bdr w:val="none" w:sz="0" w:space="0" w:color="auto" w:frame="1"/>
        </w:rPr>
        <w:t>проведени</w:t>
      </w:r>
      <w:r w:rsidR="00E84A3B">
        <w:rPr>
          <w:b/>
          <w:bCs/>
          <w:color w:val="1D1D1D"/>
          <w:bdr w:val="none" w:sz="0" w:space="0" w:color="auto" w:frame="1"/>
        </w:rPr>
        <w:t>я</w:t>
      </w:r>
      <w:r w:rsidRPr="00E35063">
        <w:rPr>
          <w:b/>
          <w:bCs/>
          <w:color w:val="1D1D1D"/>
          <w:bdr w:val="none" w:sz="0" w:space="0" w:color="auto" w:frame="1"/>
        </w:rPr>
        <w:t xml:space="preserve"> </w:t>
      </w:r>
      <w:bookmarkStart w:id="0" w:name="_Hlk57209936"/>
      <w:r w:rsidR="00B228F5">
        <w:rPr>
          <w:b/>
          <w:bCs/>
          <w:color w:val="1D1D1D"/>
          <w:bdr w:val="none" w:sz="0" w:space="0" w:color="auto" w:frame="1"/>
        </w:rPr>
        <w:t xml:space="preserve">рекламной поддерживающей </w:t>
      </w:r>
      <w:r w:rsidRPr="00E35063">
        <w:rPr>
          <w:b/>
          <w:bCs/>
          <w:color w:val="1D1D1D"/>
          <w:bdr w:val="none" w:sz="0" w:space="0" w:color="auto" w:frame="1"/>
        </w:rPr>
        <w:t xml:space="preserve">акции </w:t>
      </w:r>
    </w:p>
    <w:p w14:paraId="1B9D4E00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D1D1D"/>
        </w:rPr>
      </w:pPr>
      <w:r w:rsidRPr="00E35063">
        <w:rPr>
          <w:b/>
          <w:bCs/>
          <w:color w:val="1D1D1D"/>
          <w:bdr w:val="none" w:sz="0" w:space="0" w:color="auto" w:frame="1"/>
        </w:rPr>
        <w:t>«</w:t>
      </w:r>
      <w:r w:rsidR="00F83131" w:rsidRPr="00E35063">
        <w:rPr>
          <w:b/>
          <w:bCs/>
          <w:color w:val="1D1D1D"/>
          <w:bdr w:val="none" w:sz="0" w:space="0" w:color="auto" w:frame="1"/>
        </w:rPr>
        <w:t>Г</w:t>
      </w:r>
      <w:r w:rsidR="00D153C9" w:rsidRPr="00E35063">
        <w:rPr>
          <w:b/>
          <w:bCs/>
          <w:color w:val="1D1D1D"/>
          <w:bdr w:val="none" w:sz="0" w:space="0" w:color="auto" w:frame="1"/>
        </w:rPr>
        <w:t>од бесплатного электричества</w:t>
      </w:r>
      <w:r w:rsidRPr="00E35063">
        <w:rPr>
          <w:b/>
          <w:bCs/>
          <w:color w:val="1D1D1D"/>
          <w:bdr w:val="none" w:sz="0" w:space="0" w:color="auto" w:frame="1"/>
        </w:rPr>
        <w:t>»</w:t>
      </w:r>
    </w:p>
    <w:bookmarkEnd w:id="0"/>
    <w:p w14:paraId="7CC628B8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b/>
          <w:bCs/>
          <w:color w:val="1D1D1D"/>
          <w:bdr w:val="none" w:sz="0" w:space="0" w:color="auto" w:frame="1"/>
        </w:rPr>
        <w:t> </w:t>
      </w:r>
    </w:p>
    <w:p w14:paraId="59150910" w14:textId="77777777" w:rsidR="00D257AD" w:rsidRDefault="00D257AD" w:rsidP="00BF5A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1D1D1D"/>
          <w:bdr w:val="none" w:sz="0" w:space="0" w:color="auto" w:frame="1"/>
        </w:rPr>
      </w:pPr>
      <w:r w:rsidRPr="00E35063">
        <w:rPr>
          <w:b/>
          <w:bCs/>
          <w:color w:val="1D1D1D"/>
          <w:bdr w:val="none" w:sz="0" w:space="0" w:color="auto" w:frame="1"/>
        </w:rPr>
        <w:t>ОБЩИЕ ПОЛОЖЕНИЯ</w:t>
      </w:r>
    </w:p>
    <w:p w14:paraId="17098C26" w14:textId="77777777" w:rsidR="00BF5A2A" w:rsidRPr="00E35063" w:rsidRDefault="00BF5A2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64523F68" w14:textId="3608C8EC" w:rsidR="00032236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1.1.</w:t>
      </w:r>
      <w:r w:rsidR="00FB3587">
        <w:rPr>
          <w:color w:val="1D1D1D"/>
        </w:rPr>
        <w:t xml:space="preserve"> </w:t>
      </w:r>
      <w:r w:rsidRPr="00E35063">
        <w:rPr>
          <w:color w:val="1D1D1D"/>
        </w:rPr>
        <w:t>П</w:t>
      </w:r>
      <w:r w:rsidR="00E84A3B">
        <w:rPr>
          <w:color w:val="1D1D1D"/>
        </w:rPr>
        <w:t>равила</w:t>
      </w:r>
      <w:r w:rsidRPr="00E35063">
        <w:rPr>
          <w:color w:val="1D1D1D"/>
        </w:rPr>
        <w:t xml:space="preserve"> проведени</w:t>
      </w:r>
      <w:r w:rsidR="00E84A3B">
        <w:rPr>
          <w:color w:val="1D1D1D"/>
        </w:rPr>
        <w:t>я</w:t>
      </w:r>
      <w:r w:rsidRPr="00E35063">
        <w:rPr>
          <w:color w:val="1D1D1D"/>
        </w:rPr>
        <w:t xml:space="preserve"> </w:t>
      </w:r>
      <w:r w:rsidR="00A14651" w:rsidRPr="00A14651">
        <w:rPr>
          <w:color w:val="1D1D1D"/>
        </w:rPr>
        <w:t xml:space="preserve">рекламной поддерживающей </w:t>
      </w:r>
      <w:r w:rsidRPr="00E35063">
        <w:rPr>
          <w:color w:val="1D1D1D"/>
        </w:rPr>
        <w:t>акции «</w:t>
      </w:r>
      <w:r w:rsidR="00F83131" w:rsidRPr="00E35063">
        <w:rPr>
          <w:color w:val="1D1D1D"/>
        </w:rPr>
        <w:t>Год бесплатного электричества</w:t>
      </w:r>
      <w:r w:rsidRPr="00E35063">
        <w:rPr>
          <w:color w:val="1D1D1D"/>
        </w:rPr>
        <w:t xml:space="preserve">» (далее – </w:t>
      </w:r>
      <w:r w:rsidR="00A14651" w:rsidRPr="00E35063">
        <w:rPr>
          <w:color w:val="1D1D1D"/>
        </w:rPr>
        <w:t>П</w:t>
      </w:r>
      <w:r w:rsidR="00A14651">
        <w:rPr>
          <w:color w:val="1D1D1D"/>
        </w:rPr>
        <w:t>равила</w:t>
      </w:r>
      <w:r w:rsidRPr="00E35063">
        <w:rPr>
          <w:color w:val="1D1D1D"/>
        </w:rPr>
        <w:t xml:space="preserve">) </w:t>
      </w:r>
      <w:r w:rsidR="00A14651" w:rsidRPr="00E35063">
        <w:rPr>
          <w:color w:val="1D1D1D"/>
        </w:rPr>
        <w:t>устанавлива</w:t>
      </w:r>
      <w:r w:rsidR="00A14651">
        <w:rPr>
          <w:color w:val="1D1D1D"/>
        </w:rPr>
        <w:t>ю</w:t>
      </w:r>
      <w:r w:rsidR="00A14651" w:rsidRPr="00E35063">
        <w:rPr>
          <w:color w:val="1D1D1D"/>
        </w:rPr>
        <w:t xml:space="preserve">т </w:t>
      </w:r>
      <w:r w:rsidRPr="00E35063">
        <w:rPr>
          <w:color w:val="1D1D1D"/>
        </w:rPr>
        <w:t xml:space="preserve">условия и порядок ее проведения среди потребителей </w:t>
      </w:r>
      <w:r w:rsidR="00032236" w:rsidRPr="00E35063">
        <w:rPr>
          <w:color w:val="1D1D1D"/>
        </w:rPr>
        <w:t>электрической</w:t>
      </w:r>
      <w:r w:rsidR="00E35063" w:rsidRPr="00E35063">
        <w:rPr>
          <w:color w:val="1D1D1D"/>
        </w:rPr>
        <w:t xml:space="preserve"> </w:t>
      </w:r>
      <w:r w:rsidR="00032236">
        <w:rPr>
          <w:color w:val="1D1D1D"/>
        </w:rPr>
        <w:t xml:space="preserve">и тепловой </w:t>
      </w:r>
      <w:r w:rsidR="00E35063" w:rsidRPr="00E35063">
        <w:rPr>
          <w:color w:val="1D1D1D"/>
        </w:rPr>
        <w:t>энергии</w:t>
      </w:r>
      <w:r w:rsidRPr="00E35063">
        <w:rPr>
          <w:color w:val="1D1D1D"/>
        </w:rPr>
        <w:t xml:space="preserve"> - физических лиц (собственников/</w:t>
      </w:r>
      <w:r w:rsidR="001C1E25">
        <w:rPr>
          <w:color w:val="1D1D1D"/>
        </w:rPr>
        <w:t xml:space="preserve"> </w:t>
      </w:r>
      <w:r w:rsidRPr="00E35063">
        <w:rPr>
          <w:color w:val="1D1D1D"/>
        </w:rPr>
        <w:t>нанимателей</w:t>
      </w:r>
      <w:r w:rsidR="00032236">
        <w:rPr>
          <w:color w:val="1D1D1D"/>
        </w:rPr>
        <w:t xml:space="preserve"> помещений</w:t>
      </w:r>
      <w:r w:rsidRPr="00E35063">
        <w:rPr>
          <w:color w:val="1D1D1D"/>
        </w:rPr>
        <w:t xml:space="preserve">), </w:t>
      </w:r>
      <w:r w:rsidR="00D4105D">
        <w:rPr>
          <w:color w:val="1D1D1D"/>
        </w:rPr>
        <w:t xml:space="preserve">одновременно </w:t>
      </w:r>
      <w:bookmarkStart w:id="1" w:name="_Hlk74641268"/>
      <w:r w:rsidR="00D4105D">
        <w:rPr>
          <w:color w:val="1D1D1D"/>
        </w:rPr>
        <w:t xml:space="preserve">являющихся </w:t>
      </w:r>
      <w:r w:rsidR="00DD5E71">
        <w:rPr>
          <w:color w:val="1D1D1D"/>
        </w:rPr>
        <w:t xml:space="preserve">потребителями </w:t>
      </w:r>
      <w:r w:rsidR="00032236">
        <w:rPr>
          <w:color w:val="1D1D1D"/>
        </w:rPr>
        <w:t>ООО «Уралэнергосбыт</w:t>
      </w:r>
      <w:r w:rsidR="00D4105D">
        <w:rPr>
          <w:color w:val="1D1D1D"/>
        </w:rPr>
        <w:t>»</w:t>
      </w:r>
      <w:r w:rsidR="00032236">
        <w:rPr>
          <w:color w:val="1D1D1D"/>
        </w:rPr>
        <w:t xml:space="preserve"> и АО «УСТЭК-Челябинск»</w:t>
      </w:r>
      <w:bookmarkEnd w:id="1"/>
      <w:r w:rsidR="00E57300">
        <w:rPr>
          <w:color w:val="1D1D1D"/>
        </w:rPr>
        <w:t xml:space="preserve"> </w:t>
      </w:r>
      <w:r w:rsidR="00032236">
        <w:rPr>
          <w:color w:val="1D1D1D"/>
        </w:rPr>
        <w:t xml:space="preserve">в зоне теплоснабжения </w:t>
      </w:r>
      <w:r w:rsidR="00E57300">
        <w:rPr>
          <w:color w:val="1D1D1D"/>
        </w:rPr>
        <w:t xml:space="preserve">города Челябинска </w:t>
      </w:r>
      <w:r w:rsidR="00032236">
        <w:rPr>
          <w:color w:val="1D1D1D"/>
        </w:rPr>
        <w:t>№1</w:t>
      </w:r>
      <w:r w:rsidR="005F3041">
        <w:rPr>
          <w:color w:val="1D1D1D"/>
        </w:rPr>
        <w:t xml:space="preserve"> (далее – Потребители)</w:t>
      </w:r>
      <w:r w:rsidR="00032236">
        <w:rPr>
          <w:color w:val="1D1D1D"/>
        </w:rPr>
        <w:t>.</w:t>
      </w:r>
      <w:r w:rsidRPr="00E35063">
        <w:rPr>
          <w:color w:val="1D1D1D"/>
        </w:rPr>
        <w:t xml:space="preserve"> </w:t>
      </w:r>
    </w:p>
    <w:p w14:paraId="42575C10" w14:textId="67DE956B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1.2.</w:t>
      </w:r>
      <w:r w:rsidR="00FB3587">
        <w:rPr>
          <w:color w:val="1D1D1D"/>
        </w:rPr>
        <w:t xml:space="preserve"> </w:t>
      </w:r>
      <w:r w:rsidRPr="00E35063">
        <w:rPr>
          <w:color w:val="1D1D1D"/>
        </w:rPr>
        <w:t xml:space="preserve">Наименование </w:t>
      </w:r>
      <w:r w:rsidR="005612DF">
        <w:rPr>
          <w:color w:val="1D1D1D"/>
        </w:rPr>
        <w:t xml:space="preserve">рекламной поддерживающей </w:t>
      </w:r>
      <w:r w:rsidRPr="00E35063">
        <w:rPr>
          <w:color w:val="1D1D1D"/>
        </w:rPr>
        <w:t>акции: «</w:t>
      </w:r>
      <w:r w:rsidR="00C35F6E" w:rsidRPr="00E35063">
        <w:rPr>
          <w:color w:val="1D1D1D"/>
        </w:rPr>
        <w:t>Год бесплатного электричества</w:t>
      </w:r>
      <w:r w:rsidRPr="00E35063">
        <w:rPr>
          <w:color w:val="1D1D1D"/>
        </w:rPr>
        <w:t>» (далее - Акция).</w:t>
      </w:r>
    </w:p>
    <w:p w14:paraId="2C739F24" w14:textId="6C79F784" w:rsidR="00D257AD" w:rsidRPr="002A6FAB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1.3. Организатор Акции:</w:t>
      </w:r>
      <w:r w:rsidR="00BF5A2A">
        <w:rPr>
          <w:color w:val="1D1D1D"/>
        </w:rPr>
        <w:t xml:space="preserve"> </w:t>
      </w:r>
      <w:r w:rsidRPr="00E35063">
        <w:rPr>
          <w:color w:val="1D1D1D"/>
        </w:rPr>
        <w:t>ООО «</w:t>
      </w:r>
      <w:r w:rsidR="00C35F6E" w:rsidRPr="00E35063">
        <w:rPr>
          <w:color w:val="1D1D1D"/>
        </w:rPr>
        <w:t>Уралэнергосбыт</w:t>
      </w:r>
      <w:r w:rsidRPr="00E35063">
        <w:rPr>
          <w:color w:val="1D1D1D"/>
        </w:rPr>
        <w:t>»</w:t>
      </w:r>
      <w:r w:rsidR="005612DF">
        <w:rPr>
          <w:color w:val="1D1D1D"/>
        </w:rPr>
        <w:t xml:space="preserve"> (далее – Организатор)</w:t>
      </w:r>
      <w:r w:rsidR="00BF5A2A">
        <w:rPr>
          <w:color w:val="1D1D1D"/>
        </w:rPr>
        <w:t>, и</w:t>
      </w:r>
      <w:r w:rsidRPr="00E35063">
        <w:rPr>
          <w:color w:val="1D1D1D"/>
        </w:rPr>
        <w:t>нтернет-сайт Организатора:</w:t>
      </w:r>
      <w:r w:rsidR="00BF5A2A">
        <w:rPr>
          <w:color w:val="1D1D1D"/>
        </w:rPr>
        <w:t xml:space="preserve"> </w:t>
      </w:r>
      <w:hyperlink r:id="rId8" w:history="1">
        <w:r w:rsidR="00841F1C" w:rsidRPr="00183672">
          <w:rPr>
            <w:rStyle w:val="a4"/>
            <w:lang w:val="en-US"/>
          </w:rPr>
          <w:t>www</w:t>
        </w:r>
        <w:r w:rsidR="00841F1C" w:rsidRPr="00183672">
          <w:rPr>
            <w:rStyle w:val="a4"/>
          </w:rPr>
          <w:t>.</w:t>
        </w:r>
        <w:r w:rsidR="00841F1C" w:rsidRPr="00183672">
          <w:rPr>
            <w:rStyle w:val="a4"/>
            <w:bCs/>
            <w:bdr w:val="none" w:sz="0" w:space="0" w:color="auto" w:frame="1"/>
            <w:lang w:val="en-US"/>
          </w:rPr>
          <w:t>uralsbyt</w:t>
        </w:r>
        <w:r w:rsidR="00841F1C" w:rsidRPr="00183672">
          <w:rPr>
            <w:rStyle w:val="a4"/>
            <w:bCs/>
            <w:bdr w:val="none" w:sz="0" w:space="0" w:color="auto" w:frame="1"/>
          </w:rPr>
          <w:t>.</w:t>
        </w:r>
        <w:r w:rsidR="00841F1C" w:rsidRPr="00183672">
          <w:rPr>
            <w:rStyle w:val="a4"/>
            <w:bCs/>
            <w:bdr w:val="none" w:sz="0" w:space="0" w:color="auto" w:frame="1"/>
            <w:lang w:val="en-US"/>
          </w:rPr>
          <w:t>ru</w:t>
        </w:r>
      </w:hyperlink>
      <w:r w:rsidR="00841F1C" w:rsidRPr="00841F1C">
        <w:rPr>
          <w:bCs/>
          <w:color w:val="1D1D1D"/>
          <w:bdr w:val="none" w:sz="0" w:space="0" w:color="auto" w:frame="1"/>
        </w:rPr>
        <w:t xml:space="preserve">. </w:t>
      </w:r>
    </w:p>
    <w:p w14:paraId="6AACECEF" w14:textId="52C410D2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1.4. Цели и задачи</w:t>
      </w:r>
      <w:r w:rsidR="00841F1C" w:rsidRPr="00841F1C">
        <w:rPr>
          <w:color w:val="1D1D1D"/>
        </w:rPr>
        <w:t xml:space="preserve"> </w:t>
      </w:r>
      <w:r w:rsidRPr="00E35063">
        <w:rPr>
          <w:color w:val="1D1D1D"/>
        </w:rPr>
        <w:t xml:space="preserve">Акции - повышение платёжной дисциплины </w:t>
      </w:r>
      <w:proofErr w:type="gramStart"/>
      <w:r w:rsidR="001C1E25">
        <w:rPr>
          <w:color w:val="1D1D1D"/>
        </w:rPr>
        <w:t>потребителей</w:t>
      </w:r>
      <w:r w:rsidR="00DC3F8F">
        <w:rPr>
          <w:color w:val="1D1D1D"/>
        </w:rPr>
        <w:t xml:space="preserve">  энергоресур</w:t>
      </w:r>
      <w:r w:rsidR="00841F1C">
        <w:rPr>
          <w:color w:val="1D1D1D"/>
        </w:rPr>
        <w:t>сов</w:t>
      </w:r>
      <w:proofErr w:type="gramEnd"/>
      <w:r w:rsidRPr="00E35063">
        <w:rPr>
          <w:color w:val="1D1D1D"/>
        </w:rPr>
        <w:t xml:space="preserve">, </w:t>
      </w:r>
      <w:r w:rsidR="00DC3F8F">
        <w:rPr>
          <w:color w:val="1D1D1D"/>
        </w:rPr>
        <w:t xml:space="preserve">а также </w:t>
      </w:r>
      <w:r w:rsidR="00032236">
        <w:rPr>
          <w:color w:val="1D1D1D"/>
        </w:rPr>
        <w:t>оплат</w:t>
      </w:r>
      <w:r w:rsidR="00DC3F8F">
        <w:rPr>
          <w:color w:val="1D1D1D"/>
        </w:rPr>
        <w:t>ы</w:t>
      </w:r>
      <w:r w:rsidR="00032236">
        <w:rPr>
          <w:color w:val="1D1D1D"/>
        </w:rPr>
        <w:t xml:space="preserve"> задолженности за </w:t>
      </w:r>
      <w:r w:rsidR="00DC3F8F">
        <w:rPr>
          <w:color w:val="1D1D1D"/>
        </w:rPr>
        <w:t xml:space="preserve">энергоресурсы за </w:t>
      </w:r>
      <w:r w:rsidR="00BF5A2A">
        <w:rPr>
          <w:color w:val="1D1D1D"/>
        </w:rPr>
        <w:t xml:space="preserve">первое полугодие </w:t>
      </w:r>
      <w:r w:rsidR="00032236">
        <w:rPr>
          <w:color w:val="1D1D1D"/>
        </w:rPr>
        <w:t>202</w:t>
      </w:r>
      <w:r w:rsidR="00BF5A2A">
        <w:rPr>
          <w:color w:val="1D1D1D"/>
        </w:rPr>
        <w:t>1</w:t>
      </w:r>
      <w:r w:rsidR="00032236">
        <w:rPr>
          <w:color w:val="1D1D1D"/>
        </w:rPr>
        <w:t xml:space="preserve"> год</w:t>
      </w:r>
      <w:r w:rsidR="00BF5A2A">
        <w:rPr>
          <w:color w:val="1D1D1D"/>
        </w:rPr>
        <w:t>а</w:t>
      </w:r>
      <w:r w:rsidR="00032236">
        <w:rPr>
          <w:color w:val="1D1D1D"/>
        </w:rPr>
        <w:t>.</w:t>
      </w:r>
    </w:p>
    <w:p w14:paraId="070A8A42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1.5. Призовой фонд формируется за счет средств Организатора.</w:t>
      </w:r>
    </w:p>
    <w:p w14:paraId="3A66BC00" w14:textId="042E2B7A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1.6. Победитель(и)</w:t>
      </w:r>
      <w:r w:rsidRPr="00E35063">
        <w:rPr>
          <w:color w:val="FF0000"/>
        </w:rPr>
        <w:t> </w:t>
      </w:r>
      <w:r w:rsidRPr="00E35063">
        <w:rPr>
          <w:color w:val="1D1D1D"/>
        </w:rPr>
        <w:t xml:space="preserve">Акции определяется </w:t>
      </w:r>
      <w:r w:rsidR="00C35F6E" w:rsidRPr="00E35063">
        <w:rPr>
          <w:color w:val="1D1D1D"/>
        </w:rPr>
        <w:t xml:space="preserve">с помощью генератора случайных чисел среди </w:t>
      </w:r>
      <w:r w:rsidR="005F3041">
        <w:rPr>
          <w:color w:val="1D1D1D"/>
        </w:rPr>
        <w:t>П</w:t>
      </w:r>
      <w:r w:rsidR="005F3041" w:rsidRPr="00E35063">
        <w:rPr>
          <w:color w:val="1D1D1D"/>
        </w:rPr>
        <w:t>отребителей</w:t>
      </w:r>
      <w:r w:rsidR="00D4105D">
        <w:rPr>
          <w:color w:val="1D1D1D"/>
        </w:rPr>
        <w:t>,</w:t>
      </w:r>
      <w:r w:rsidR="00032236">
        <w:rPr>
          <w:color w:val="1D1D1D"/>
        </w:rPr>
        <w:t xml:space="preserve"> н</w:t>
      </w:r>
      <w:r w:rsidR="00BF5A2A">
        <w:rPr>
          <w:color w:val="1D1D1D"/>
        </w:rPr>
        <w:t>е</w:t>
      </w:r>
      <w:r w:rsidR="00032236">
        <w:rPr>
          <w:color w:val="1D1D1D"/>
        </w:rPr>
        <w:t xml:space="preserve"> имеющих </w:t>
      </w:r>
      <w:r w:rsidR="00C35F6E" w:rsidRPr="00E35063">
        <w:rPr>
          <w:color w:val="1D1D1D"/>
        </w:rPr>
        <w:t>задолженност</w:t>
      </w:r>
      <w:r w:rsidR="00BF5A2A">
        <w:rPr>
          <w:color w:val="1D1D1D"/>
        </w:rPr>
        <w:t>и</w:t>
      </w:r>
      <w:r w:rsidR="00032236">
        <w:rPr>
          <w:color w:val="1D1D1D"/>
        </w:rPr>
        <w:t xml:space="preserve"> за</w:t>
      </w:r>
      <w:r w:rsidR="00C35F6E" w:rsidRPr="00E35063">
        <w:rPr>
          <w:color w:val="1D1D1D"/>
        </w:rPr>
        <w:t xml:space="preserve"> электрическую</w:t>
      </w:r>
      <w:r w:rsidR="00BF5A2A">
        <w:rPr>
          <w:color w:val="1D1D1D"/>
        </w:rPr>
        <w:t>,</w:t>
      </w:r>
      <w:r w:rsidR="00C35F6E" w:rsidRPr="00E35063">
        <w:rPr>
          <w:color w:val="1D1D1D"/>
        </w:rPr>
        <w:t xml:space="preserve"> тепловую энергию </w:t>
      </w:r>
      <w:r w:rsidR="00032236">
        <w:rPr>
          <w:color w:val="1D1D1D"/>
        </w:rPr>
        <w:t xml:space="preserve">и ГВС на </w:t>
      </w:r>
      <w:r w:rsidR="00607B13">
        <w:rPr>
          <w:color w:val="1D1D1D"/>
        </w:rPr>
        <w:t>20</w:t>
      </w:r>
      <w:r w:rsidR="00032236">
        <w:rPr>
          <w:color w:val="1D1D1D"/>
        </w:rPr>
        <w:t>.0</w:t>
      </w:r>
      <w:r w:rsidR="00BF5A2A">
        <w:rPr>
          <w:color w:val="1D1D1D"/>
        </w:rPr>
        <w:t>7</w:t>
      </w:r>
      <w:r w:rsidR="00032236">
        <w:rPr>
          <w:color w:val="1D1D1D"/>
        </w:rPr>
        <w:t>.202</w:t>
      </w:r>
      <w:r w:rsidR="002B1A81">
        <w:rPr>
          <w:color w:val="1D1D1D"/>
        </w:rPr>
        <w:t>1</w:t>
      </w:r>
      <w:r w:rsidR="00C35F6E" w:rsidRPr="00E35063">
        <w:rPr>
          <w:color w:val="1D1D1D"/>
        </w:rPr>
        <w:t>.</w:t>
      </w:r>
    </w:p>
    <w:p w14:paraId="1247246B" w14:textId="0442780A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1.7.</w:t>
      </w:r>
      <w:r w:rsidR="00C35F6E" w:rsidRPr="00E35063">
        <w:rPr>
          <w:color w:val="1D1D1D"/>
        </w:rPr>
        <w:t xml:space="preserve"> Приз – сертификат на </w:t>
      </w:r>
      <w:r w:rsidR="00D829EE" w:rsidRPr="00E35063">
        <w:rPr>
          <w:color w:val="1D1D1D"/>
        </w:rPr>
        <w:t>использование электрической энергии</w:t>
      </w:r>
      <w:r w:rsidR="00C35F6E" w:rsidRPr="00E35063">
        <w:rPr>
          <w:color w:val="1D1D1D"/>
        </w:rPr>
        <w:t xml:space="preserve"> </w:t>
      </w:r>
      <w:r w:rsidR="00032236">
        <w:rPr>
          <w:color w:val="1D1D1D"/>
        </w:rPr>
        <w:t>на сумму 4 000 рублей</w:t>
      </w:r>
      <w:r w:rsidR="00BA3E9A">
        <w:rPr>
          <w:color w:val="1D1D1D"/>
        </w:rPr>
        <w:t xml:space="preserve"> в количестве 10 шт</w:t>
      </w:r>
      <w:r w:rsidR="00D80EE7">
        <w:rPr>
          <w:color w:val="1D1D1D"/>
        </w:rPr>
        <w:t>ук.</w:t>
      </w:r>
    </w:p>
    <w:p w14:paraId="4E4CDD3C" w14:textId="266B0B1D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</w:t>
      </w:r>
      <w:r w:rsidR="00823AD8">
        <w:rPr>
          <w:color w:val="1D1D1D"/>
        </w:rPr>
        <w:t>8</w:t>
      </w:r>
      <w:r w:rsidRPr="00E35063">
        <w:rPr>
          <w:color w:val="1D1D1D"/>
        </w:rPr>
        <w:t xml:space="preserve">. Территория проведения Акции </w:t>
      </w:r>
      <w:r w:rsidR="00032236">
        <w:rPr>
          <w:color w:val="1D1D1D"/>
        </w:rPr>
        <w:t>–</w:t>
      </w:r>
      <w:r w:rsidRPr="00E35063">
        <w:rPr>
          <w:color w:val="1D1D1D"/>
        </w:rPr>
        <w:t xml:space="preserve"> </w:t>
      </w:r>
      <w:r w:rsidR="00032236">
        <w:rPr>
          <w:color w:val="1D1D1D"/>
        </w:rPr>
        <w:t>зона теплоснабжения АО «УСТЭК-Челябинск</w:t>
      </w:r>
      <w:r w:rsidR="00D4105D">
        <w:rPr>
          <w:color w:val="1D1D1D"/>
        </w:rPr>
        <w:t>»</w:t>
      </w:r>
      <w:r w:rsidR="00032236">
        <w:rPr>
          <w:color w:val="1D1D1D"/>
        </w:rPr>
        <w:t xml:space="preserve"> в городе Челябинск (зона теплоснабжения №1)</w:t>
      </w:r>
      <w:r w:rsidR="000D766D">
        <w:rPr>
          <w:color w:val="1D1D1D"/>
        </w:rPr>
        <w:t>, одновременно являющаяся зоной действия ООО «Уралэнергосбыт»</w:t>
      </w:r>
      <w:r w:rsidR="005F3041">
        <w:rPr>
          <w:color w:val="1D1D1D"/>
        </w:rPr>
        <w:t>.</w:t>
      </w:r>
    </w:p>
    <w:p w14:paraId="75D021C2" w14:textId="77777777" w:rsidR="00D257AD" w:rsidRPr="002A6FAB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</w:t>
      </w:r>
      <w:r w:rsidR="00823AD8">
        <w:rPr>
          <w:color w:val="1D1D1D"/>
        </w:rPr>
        <w:t>9</w:t>
      </w:r>
      <w:r w:rsidRPr="00E35063">
        <w:rPr>
          <w:color w:val="1D1D1D"/>
        </w:rPr>
        <w:t>. Срок проведения Акции – </w:t>
      </w:r>
      <w:r w:rsidRPr="002A6FAB">
        <w:rPr>
          <w:bCs/>
          <w:color w:val="1D1D1D"/>
          <w:bdr w:val="none" w:sz="0" w:space="0" w:color="auto" w:frame="1"/>
        </w:rPr>
        <w:t xml:space="preserve">с </w:t>
      </w:r>
      <w:r w:rsidR="00BF5A2A" w:rsidRPr="002A6FAB">
        <w:rPr>
          <w:bCs/>
          <w:color w:val="1D1D1D"/>
          <w:bdr w:val="none" w:sz="0" w:space="0" w:color="auto" w:frame="1"/>
        </w:rPr>
        <w:t>момента объявления</w:t>
      </w:r>
      <w:r w:rsidRPr="002A6FAB">
        <w:rPr>
          <w:bCs/>
          <w:color w:val="1D1D1D"/>
          <w:bdr w:val="none" w:sz="0" w:space="0" w:color="auto" w:frame="1"/>
        </w:rPr>
        <w:t xml:space="preserve"> по </w:t>
      </w:r>
      <w:r w:rsidR="002B1A81">
        <w:rPr>
          <w:bCs/>
          <w:color w:val="1D1D1D"/>
          <w:bdr w:val="none" w:sz="0" w:space="0" w:color="auto" w:frame="1"/>
        </w:rPr>
        <w:t>20</w:t>
      </w:r>
      <w:r w:rsidRPr="002A6FAB">
        <w:rPr>
          <w:bCs/>
          <w:color w:val="1D1D1D"/>
          <w:bdr w:val="none" w:sz="0" w:space="0" w:color="auto" w:frame="1"/>
        </w:rPr>
        <w:t xml:space="preserve"> </w:t>
      </w:r>
      <w:r w:rsidR="00BF5A2A" w:rsidRPr="002A6FAB">
        <w:rPr>
          <w:bCs/>
          <w:color w:val="1D1D1D"/>
          <w:bdr w:val="none" w:sz="0" w:space="0" w:color="auto" w:frame="1"/>
        </w:rPr>
        <w:t>июля</w:t>
      </w:r>
      <w:r w:rsidRPr="002A6FAB">
        <w:rPr>
          <w:bCs/>
          <w:color w:val="1D1D1D"/>
          <w:bdr w:val="none" w:sz="0" w:space="0" w:color="auto" w:frame="1"/>
        </w:rPr>
        <w:t xml:space="preserve"> 202</w:t>
      </w:r>
      <w:r w:rsidR="00BF5A2A" w:rsidRPr="002A6FAB">
        <w:rPr>
          <w:bCs/>
          <w:color w:val="1D1D1D"/>
          <w:bdr w:val="none" w:sz="0" w:space="0" w:color="auto" w:frame="1"/>
        </w:rPr>
        <w:t>1</w:t>
      </w:r>
      <w:r w:rsidRPr="002A6FAB">
        <w:rPr>
          <w:bCs/>
          <w:color w:val="1D1D1D"/>
          <w:bdr w:val="none" w:sz="0" w:space="0" w:color="auto" w:frame="1"/>
        </w:rPr>
        <w:t xml:space="preserve"> года (включительно).</w:t>
      </w:r>
    </w:p>
    <w:p w14:paraId="4CABFCF2" w14:textId="7F31B038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1.1</w:t>
      </w:r>
      <w:r w:rsidR="00823AD8">
        <w:rPr>
          <w:color w:val="1D1D1D"/>
        </w:rPr>
        <w:t>0</w:t>
      </w:r>
      <w:r w:rsidRPr="00E35063">
        <w:rPr>
          <w:color w:val="1D1D1D"/>
        </w:rPr>
        <w:t>. Акция проводится в соответствии с требованиями законодательства Российской Федерации и настоящим</w:t>
      </w:r>
      <w:r w:rsidR="005F3041">
        <w:rPr>
          <w:color w:val="1D1D1D"/>
        </w:rPr>
        <w:t>и</w:t>
      </w:r>
      <w:r w:rsidRPr="00E35063">
        <w:rPr>
          <w:color w:val="1D1D1D"/>
        </w:rPr>
        <w:t xml:space="preserve"> </w:t>
      </w:r>
      <w:r w:rsidR="005F3041">
        <w:rPr>
          <w:color w:val="1D1D1D"/>
        </w:rPr>
        <w:t>Правилами</w:t>
      </w:r>
      <w:r w:rsidRPr="00E35063">
        <w:rPr>
          <w:color w:val="1D1D1D"/>
        </w:rPr>
        <w:t>.</w:t>
      </w:r>
    </w:p>
    <w:p w14:paraId="7D13B849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1D1D1D"/>
          <w:bdr w:val="none" w:sz="0" w:space="0" w:color="auto" w:frame="1"/>
        </w:rPr>
      </w:pPr>
      <w:r w:rsidRPr="00E35063">
        <w:rPr>
          <w:color w:val="1D1D1D"/>
        </w:rPr>
        <w:t>1.1</w:t>
      </w:r>
      <w:r w:rsidR="00823AD8">
        <w:rPr>
          <w:color w:val="1D1D1D"/>
        </w:rPr>
        <w:t>1</w:t>
      </w:r>
      <w:r w:rsidRPr="00E35063">
        <w:rPr>
          <w:color w:val="1D1D1D"/>
        </w:rPr>
        <w:t>. Информация об Акции размещена на сайте Организатора </w:t>
      </w:r>
      <w:r w:rsidR="002A6FAB" w:rsidRPr="002A6FAB">
        <w:rPr>
          <w:bCs/>
          <w:color w:val="1D1D1D"/>
          <w:bdr w:val="none" w:sz="0" w:space="0" w:color="auto" w:frame="1"/>
          <w:lang w:val="en-US"/>
        </w:rPr>
        <w:t>uralsbyt</w:t>
      </w:r>
      <w:r w:rsidR="002A6FAB" w:rsidRPr="002A6FAB">
        <w:rPr>
          <w:bCs/>
          <w:color w:val="1D1D1D"/>
          <w:bdr w:val="none" w:sz="0" w:space="0" w:color="auto" w:frame="1"/>
        </w:rPr>
        <w:t>.</w:t>
      </w:r>
      <w:r w:rsidR="002A6FAB" w:rsidRPr="002A6FAB">
        <w:rPr>
          <w:bCs/>
          <w:color w:val="1D1D1D"/>
          <w:bdr w:val="none" w:sz="0" w:space="0" w:color="auto" w:frame="1"/>
          <w:lang w:val="en-US"/>
        </w:rPr>
        <w:t>ru</w:t>
      </w:r>
      <w:r w:rsidR="00032236" w:rsidRPr="002A6FAB">
        <w:rPr>
          <w:bCs/>
          <w:color w:val="1D1D1D"/>
          <w:bdr w:val="none" w:sz="0" w:space="0" w:color="auto" w:frame="1"/>
        </w:rPr>
        <w:t>.</w:t>
      </w:r>
    </w:p>
    <w:p w14:paraId="15673E1D" w14:textId="77777777" w:rsidR="004D38DA" w:rsidRPr="00E35063" w:rsidRDefault="004D38D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34C6A498" w14:textId="77777777" w:rsidR="00D257AD" w:rsidRPr="002A6FAB" w:rsidRDefault="00D257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2A6FAB">
        <w:rPr>
          <w:b/>
          <w:bCs/>
          <w:color w:val="1D1D1D"/>
          <w:bdr w:val="none" w:sz="0" w:space="0" w:color="auto" w:frame="1"/>
        </w:rPr>
        <w:t>УСЛОВИЯ УЧАСТИЯ В АКЦИИ</w:t>
      </w:r>
    </w:p>
    <w:p w14:paraId="43A52EB0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 </w:t>
      </w:r>
    </w:p>
    <w:p w14:paraId="32FCFD1D" w14:textId="2BEFD8FE" w:rsidR="00D257AD" w:rsidRPr="00E35063" w:rsidRDefault="00E57300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.1. В Акции вправе принять участие </w:t>
      </w:r>
      <w:r w:rsidR="00BD078A">
        <w:rPr>
          <w:color w:val="1D1D1D"/>
        </w:rPr>
        <w:t>граждане</w:t>
      </w:r>
      <w:r w:rsidR="00D257AD" w:rsidRPr="00E35063">
        <w:rPr>
          <w:color w:val="1D1D1D"/>
        </w:rPr>
        <w:t>, достигшие совершеннолетия/ дееспособные граждане Российской Федерации, либо законные представители (опекуны, попечители) несовершеннолетних, недееспособных, ограничено дееспособных граждан, которые</w:t>
      </w:r>
      <w:r w:rsidR="00BD078A">
        <w:rPr>
          <w:color w:val="1D1D1D"/>
        </w:rPr>
        <w:t xml:space="preserve"> являются</w:t>
      </w:r>
      <w:r w:rsidR="00D257AD" w:rsidRPr="00E35063">
        <w:rPr>
          <w:color w:val="1D1D1D"/>
        </w:rPr>
        <w:t>:</w:t>
      </w:r>
    </w:p>
    <w:p w14:paraId="2E871FF2" w14:textId="2B645873" w:rsidR="00D257AD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 w:rsidRPr="00E35063">
        <w:rPr>
          <w:color w:val="1D1D1D"/>
        </w:rPr>
        <w:t>−</w:t>
      </w:r>
      <w:r w:rsidR="00FB3587">
        <w:rPr>
          <w:color w:val="1D1D1D"/>
        </w:rPr>
        <w:t xml:space="preserve"> </w:t>
      </w:r>
      <w:r w:rsidR="00E57300" w:rsidRPr="00E35063">
        <w:rPr>
          <w:color w:val="1D1D1D"/>
        </w:rPr>
        <w:t>потребител</w:t>
      </w:r>
      <w:r w:rsidR="00E57300">
        <w:rPr>
          <w:color w:val="1D1D1D"/>
        </w:rPr>
        <w:t>ями</w:t>
      </w:r>
      <w:r w:rsidR="00E57300" w:rsidRPr="00E35063">
        <w:rPr>
          <w:color w:val="1D1D1D"/>
        </w:rPr>
        <w:t xml:space="preserve"> </w:t>
      </w:r>
      <w:r w:rsidR="00E35063" w:rsidRPr="00E35063">
        <w:rPr>
          <w:color w:val="1D1D1D"/>
        </w:rPr>
        <w:t>электрической</w:t>
      </w:r>
      <w:r w:rsidR="00D4105D">
        <w:rPr>
          <w:color w:val="1D1D1D"/>
        </w:rPr>
        <w:t xml:space="preserve"> энергии-</w:t>
      </w:r>
      <w:r w:rsidR="00207474">
        <w:rPr>
          <w:color w:val="1D1D1D"/>
        </w:rPr>
        <w:t>абоненты</w:t>
      </w:r>
      <w:r w:rsidR="00E35063" w:rsidRPr="00E35063">
        <w:rPr>
          <w:color w:val="1D1D1D"/>
        </w:rPr>
        <w:t xml:space="preserve"> </w:t>
      </w:r>
      <w:r w:rsidR="00207474" w:rsidRPr="00E35063">
        <w:rPr>
          <w:color w:val="1D1D1D"/>
        </w:rPr>
        <w:t>ООО «Уралэнергосбыт»</w:t>
      </w:r>
      <w:r w:rsidR="00207474">
        <w:rPr>
          <w:color w:val="1D1D1D"/>
        </w:rPr>
        <w:t>, проживающие на территории города Челябинска;</w:t>
      </w:r>
    </w:p>
    <w:p w14:paraId="10E15BA9" w14:textId="43A1F4E4" w:rsidR="00207474" w:rsidRPr="00E35063" w:rsidRDefault="00207474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lastRenderedPageBreak/>
        <w:t xml:space="preserve">- </w:t>
      </w:r>
      <w:r w:rsidR="00E57300">
        <w:rPr>
          <w:color w:val="1D1D1D"/>
        </w:rPr>
        <w:t xml:space="preserve">потребителями </w:t>
      </w:r>
      <w:r>
        <w:rPr>
          <w:color w:val="1D1D1D"/>
        </w:rPr>
        <w:t>тепловой энергии</w:t>
      </w:r>
      <w:r w:rsidR="00D4105D">
        <w:rPr>
          <w:color w:val="1D1D1D"/>
        </w:rPr>
        <w:t>-</w:t>
      </w:r>
      <w:r>
        <w:rPr>
          <w:color w:val="1D1D1D"/>
        </w:rPr>
        <w:t>абоненты АО «УСТЭК-Челябинск», проживающие в зоне теплоснабжения города Челябинска №1.</w:t>
      </w:r>
    </w:p>
    <w:p w14:paraId="30862695" w14:textId="07F45928" w:rsidR="00D257AD" w:rsidRPr="00E35063" w:rsidRDefault="00E57300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.2. Организатор определяет участников Акции путем формирования реестров лицевых счетов </w:t>
      </w:r>
      <w:r>
        <w:rPr>
          <w:color w:val="1D1D1D"/>
        </w:rPr>
        <w:t>Потребителей</w:t>
      </w:r>
      <w:r w:rsidR="00D257AD" w:rsidRPr="00E35063">
        <w:rPr>
          <w:color w:val="1D1D1D"/>
        </w:rPr>
        <w:t xml:space="preserve">, </w:t>
      </w:r>
      <w:r>
        <w:rPr>
          <w:color w:val="1D1D1D"/>
        </w:rPr>
        <w:t xml:space="preserve">у которых отсутствует на 20.07.2021 задолженность </w:t>
      </w:r>
      <w:r w:rsidRPr="00E35063">
        <w:rPr>
          <w:color w:val="1D1D1D"/>
        </w:rPr>
        <w:t>за отопление и ГВС перед АО «УСТЭК-Челябинск»</w:t>
      </w:r>
      <w:r>
        <w:rPr>
          <w:color w:val="1D1D1D"/>
        </w:rPr>
        <w:t xml:space="preserve"> и </w:t>
      </w:r>
      <w:r w:rsidRPr="00E35063">
        <w:rPr>
          <w:color w:val="1D1D1D"/>
        </w:rPr>
        <w:t xml:space="preserve">за электрическую энергию </w:t>
      </w:r>
      <w:r>
        <w:rPr>
          <w:color w:val="1D1D1D"/>
        </w:rPr>
        <w:t>перед ООО «Уралэнергосбыт»</w:t>
      </w:r>
      <w:r w:rsidR="00D257AD" w:rsidRPr="00E35063">
        <w:rPr>
          <w:color w:val="1D1D1D"/>
        </w:rPr>
        <w:t>.</w:t>
      </w:r>
    </w:p>
    <w:p w14:paraId="2582E0D9" w14:textId="433A24BE" w:rsidR="00D257AD" w:rsidRPr="00E35063" w:rsidRDefault="00E57300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.3. Сведения о состоянии расчетов </w:t>
      </w:r>
      <w:r>
        <w:rPr>
          <w:color w:val="1D1D1D"/>
        </w:rPr>
        <w:t>Потребителей</w:t>
      </w:r>
      <w:r w:rsidR="00D4105D">
        <w:rPr>
          <w:color w:val="1D1D1D"/>
        </w:rPr>
        <w:t>-</w:t>
      </w:r>
      <w:r w:rsidR="00D257AD" w:rsidRPr="00E35063">
        <w:rPr>
          <w:color w:val="1D1D1D"/>
        </w:rPr>
        <w:t>участников Акции для целей формирования реестров Организатор получает из своего автоматизированного программного комплекса</w:t>
      </w:r>
      <w:r w:rsidR="00207474">
        <w:rPr>
          <w:color w:val="1D1D1D"/>
        </w:rPr>
        <w:t xml:space="preserve">, </w:t>
      </w:r>
      <w:r w:rsidR="00D257AD" w:rsidRPr="00E35063">
        <w:rPr>
          <w:color w:val="1D1D1D"/>
        </w:rPr>
        <w:t>в котором осуществляется учет и расчеты (начисление, поступление оплат</w:t>
      </w:r>
      <w:r w:rsidR="00BB65A5">
        <w:rPr>
          <w:color w:val="1D1D1D"/>
        </w:rPr>
        <w:t>).</w:t>
      </w:r>
    </w:p>
    <w:p w14:paraId="28F89995" w14:textId="6CA71E9D" w:rsidR="00BB65A5" w:rsidRDefault="00E57300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.4. Письменный договор на участие в Акции не оформляется. </w:t>
      </w:r>
      <w:r>
        <w:rPr>
          <w:color w:val="1D1D1D"/>
        </w:rPr>
        <w:t>Потребитель</w:t>
      </w:r>
      <w:r w:rsidRPr="00E35063">
        <w:rPr>
          <w:color w:val="1D1D1D"/>
        </w:rPr>
        <w:t xml:space="preserve"> </w:t>
      </w:r>
      <w:r w:rsidR="00BB65A5">
        <w:rPr>
          <w:color w:val="1D1D1D"/>
        </w:rPr>
        <w:t xml:space="preserve">автоматически </w:t>
      </w:r>
      <w:r w:rsidR="00D257AD" w:rsidRPr="00E35063">
        <w:rPr>
          <w:color w:val="1D1D1D"/>
        </w:rPr>
        <w:t>становится участником Акции с момента выполнении условий настоящ</w:t>
      </w:r>
      <w:r w:rsidR="004D38DA">
        <w:rPr>
          <w:color w:val="1D1D1D"/>
        </w:rPr>
        <w:t xml:space="preserve">их </w:t>
      </w:r>
      <w:r>
        <w:rPr>
          <w:color w:val="1D1D1D"/>
        </w:rPr>
        <w:t>Правил</w:t>
      </w:r>
      <w:r w:rsidR="00BB65A5">
        <w:rPr>
          <w:color w:val="1D1D1D"/>
        </w:rPr>
        <w:t>.</w:t>
      </w:r>
    </w:p>
    <w:p w14:paraId="6428BE2C" w14:textId="24F69783" w:rsidR="00D257AD" w:rsidRPr="00E35063" w:rsidRDefault="00E57300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.5. В случае если </w:t>
      </w:r>
      <w:r w:rsidR="00841F1C">
        <w:rPr>
          <w:color w:val="1D1D1D"/>
        </w:rPr>
        <w:t>победителем становится</w:t>
      </w:r>
      <w:r w:rsidR="00D257AD" w:rsidRPr="00E35063">
        <w:rPr>
          <w:color w:val="1D1D1D"/>
        </w:rPr>
        <w:t xml:space="preserve"> лицевой счет, </w:t>
      </w:r>
      <w:r w:rsidR="00841F1C">
        <w:rPr>
          <w:color w:val="1D1D1D"/>
        </w:rPr>
        <w:t>открытый для жилого помещения, которое принадлежит на праве общей долевой собственности</w:t>
      </w:r>
      <w:r w:rsidR="00D257AD" w:rsidRPr="00E35063">
        <w:rPr>
          <w:color w:val="1D1D1D"/>
        </w:rPr>
        <w:t xml:space="preserve"> </w:t>
      </w:r>
      <w:r w:rsidR="00841F1C">
        <w:rPr>
          <w:color w:val="1D1D1D"/>
        </w:rPr>
        <w:t>нескольким лицам (совместная либо долевая собственность), то приз вручается лицу, на имя которого открыт лицевой счет</w:t>
      </w:r>
      <w:r w:rsidR="00D257AD" w:rsidRPr="00E35063">
        <w:rPr>
          <w:color w:val="1D1D1D"/>
        </w:rPr>
        <w:t>. Споры между собственниками по настоящему пункту Организатор не рассматривает. Аналогично</w:t>
      </w:r>
      <w:r w:rsidR="00541386"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>настоящ</w:t>
      </w:r>
      <w:r w:rsidR="00841F1C">
        <w:rPr>
          <w:color w:val="1D1D1D"/>
        </w:rPr>
        <w:t>ий</w:t>
      </w:r>
      <w:r w:rsidR="00D257AD" w:rsidRPr="00E35063">
        <w:rPr>
          <w:color w:val="1D1D1D"/>
        </w:rPr>
        <w:t xml:space="preserve"> пункт действует в отношении нанимателей помещений.</w:t>
      </w:r>
    </w:p>
    <w:p w14:paraId="0A147E0C" w14:textId="1364C04E" w:rsidR="00D257AD" w:rsidRPr="00E35063" w:rsidRDefault="00541386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.6. Предварительной заявки </w:t>
      </w:r>
      <w:r w:rsidR="00841F1C">
        <w:rPr>
          <w:color w:val="1D1D1D"/>
        </w:rPr>
        <w:t>потребителей</w:t>
      </w:r>
      <w:r w:rsidR="00D257AD" w:rsidRPr="00E35063">
        <w:rPr>
          <w:color w:val="1D1D1D"/>
        </w:rPr>
        <w:t xml:space="preserve"> на участие в Акции не требуется.</w:t>
      </w:r>
    </w:p>
    <w:p w14:paraId="4F344097" w14:textId="4E637247" w:rsidR="00D257AD" w:rsidRPr="00E35063" w:rsidRDefault="00541386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2</w:t>
      </w:r>
      <w:r w:rsidR="00D257AD" w:rsidRPr="00E35063">
        <w:rPr>
          <w:color w:val="1D1D1D"/>
        </w:rPr>
        <w:t xml:space="preserve">.7. Работники Организатора </w:t>
      </w:r>
      <w:r w:rsidR="00DB1CE0">
        <w:rPr>
          <w:color w:val="1D1D1D"/>
        </w:rPr>
        <w:t xml:space="preserve">не допускаются к участию в </w:t>
      </w:r>
      <w:r>
        <w:rPr>
          <w:color w:val="1D1D1D"/>
        </w:rPr>
        <w:t>Акции</w:t>
      </w:r>
      <w:r w:rsidR="00DB1CE0">
        <w:rPr>
          <w:color w:val="1D1D1D"/>
        </w:rPr>
        <w:t>.</w:t>
      </w:r>
    </w:p>
    <w:p w14:paraId="229EBD78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3ED76B8D" w14:textId="77777777" w:rsidR="00D257AD" w:rsidRPr="002A6FAB" w:rsidRDefault="00D257AD" w:rsidP="00FB35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2A6FAB">
        <w:rPr>
          <w:b/>
          <w:bCs/>
          <w:color w:val="1D1D1D"/>
          <w:bdr w:val="none" w:sz="0" w:space="0" w:color="auto" w:frame="1"/>
        </w:rPr>
        <w:t>ПОРЯДОК ПРОВЕДЕНИЯ РОЗЫГРЫША ПРИЗОВ</w:t>
      </w:r>
    </w:p>
    <w:p w14:paraId="6945DA95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37DF8894" w14:textId="5823FFE8" w:rsidR="00BA46F6" w:rsidRDefault="00D174E1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3</w:t>
      </w:r>
      <w:r w:rsidR="00D257AD" w:rsidRPr="00E35063">
        <w:rPr>
          <w:color w:val="1D1D1D"/>
        </w:rPr>
        <w:t>.</w:t>
      </w:r>
      <w:r w:rsidR="00BA46F6">
        <w:rPr>
          <w:color w:val="1D1D1D"/>
        </w:rPr>
        <w:t>1</w:t>
      </w:r>
      <w:r w:rsidR="00FB3587">
        <w:rPr>
          <w:color w:val="1D1D1D"/>
        </w:rPr>
        <w:t>.</w:t>
      </w:r>
      <w:r w:rsidR="00D257AD" w:rsidRPr="00E35063">
        <w:rPr>
          <w:color w:val="1D1D1D"/>
        </w:rPr>
        <w:t xml:space="preserve"> Определение Победителей Акции осуществляется Организатором в следующем порядке</w:t>
      </w:r>
      <w:r w:rsidR="004D38DA">
        <w:rPr>
          <w:color w:val="1D1D1D"/>
        </w:rPr>
        <w:t>. Организатор:</w:t>
      </w:r>
    </w:p>
    <w:p w14:paraId="158778AD" w14:textId="1B32338D" w:rsidR="00BA46F6" w:rsidRDefault="00BA46F6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-</w:t>
      </w:r>
      <w:r w:rsidR="00FB3587">
        <w:rPr>
          <w:color w:val="1D1D1D"/>
        </w:rPr>
        <w:t xml:space="preserve"> </w:t>
      </w:r>
      <w:r w:rsidR="004D38DA">
        <w:rPr>
          <w:color w:val="1D1D1D"/>
        </w:rPr>
        <w:t>н</w:t>
      </w:r>
      <w:r>
        <w:rPr>
          <w:color w:val="1D1D1D"/>
        </w:rPr>
        <w:t xml:space="preserve">е позднее </w:t>
      </w:r>
      <w:r w:rsidR="00607B13">
        <w:rPr>
          <w:color w:val="1D1D1D"/>
        </w:rPr>
        <w:t>26</w:t>
      </w:r>
      <w:r w:rsidR="00541386">
        <w:rPr>
          <w:color w:val="1D1D1D"/>
        </w:rPr>
        <w:t>.07.2021</w:t>
      </w:r>
      <w:r>
        <w:rPr>
          <w:color w:val="1D1D1D"/>
        </w:rPr>
        <w:t xml:space="preserve"> формирует </w:t>
      </w:r>
      <w:r w:rsidR="00D174E1">
        <w:rPr>
          <w:color w:val="1D1D1D"/>
        </w:rPr>
        <w:t>реестр</w:t>
      </w:r>
      <w:r>
        <w:rPr>
          <w:color w:val="1D1D1D"/>
        </w:rPr>
        <w:t xml:space="preserve"> </w:t>
      </w:r>
      <w:r w:rsidR="000B2005">
        <w:rPr>
          <w:color w:val="1D1D1D"/>
        </w:rPr>
        <w:t xml:space="preserve">лицевых счетов </w:t>
      </w:r>
      <w:r w:rsidR="00D174E1">
        <w:rPr>
          <w:color w:val="1D1D1D"/>
        </w:rPr>
        <w:t>Потребителей, указанный в п.2.2. настоящих Правил</w:t>
      </w:r>
      <w:r w:rsidR="004D38DA">
        <w:rPr>
          <w:color w:val="1D1D1D"/>
        </w:rPr>
        <w:t>;</w:t>
      </w:r>
    </w:p>
    <w:p w14:paraId="092D2F56" w14:textId="0274FCE6" w:rsidR="00D174E1" w:rsidRDefault="00BA46F6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- не позднее 2</w:t>
      </w:r>
      <w:r w:rsidR="00607B13">
        <w:rPr>
          <w:color w:val="1D1D1D"/>
        </w:rPr>
        <w:t>9</w:t>
      </w:r>
      <w:r w:rsidR="00541386">
        <w:rPr>
          <w:color w:val="1D1D1D"/>
        </w:rPr>
        <w:t>.07.2021</w:t>
      </w:r>
      <w:r>
        <w:rPr>
          <w:color w:val="1D1D1D"/>
        </w:rPr>
        <w:t xml:space="preserve"> производит розыгрыш </w:t>
      </w:r>
      <w:r w:rsidR="00EA43ED">
        <w:rPr>
          <w:color w:val="1D1D1D"/>
        </w:rPr>
        <w:t>с помощью генератора случайных чисел</w:t>
      </w:r>
      <w:r w:rsidR="00B141CE">
        <w:rPr>
          <w:color w:val="1D1D1D"/>
        </w:rPr>
        <w:t>,</w:t>
      </w:r>
      <w:r w:rsidR="00EA43ED">
        <w:rPr>
          <w:color w:val="1D1D1D"/>
        </w:rPr>
        <w:t xml:space="preserve"> определяет 10 победителей и формирует протокол. </w:t>
      </w:r>
    </w:p>
    <w:p w14:paraId="257DA958" w14:textId="5D16C56A" w:rsidR="000E7305" w:rsidRDefault="00D174E1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 xml:space="preserve">3.2. </w:t>
      </w:r>
      <w:r w:rsidR="00EA43ED">
        <w:rPr>
          <w:color w:val="1D1D1D"/>
        </w:rPr>
        <w:t>Информация о победителях</w:t>
      </w:r>
      <w:r w:rsidR="000E7305" w:rsidRPr="000E7305">
        <w:rPr>
          <w:color w:val="1D1D1D"/>
        </w:rPr>
        <w:t xml:space="preserve"> </w:t>
      </w:r>
      <w:r w:rsidR="000E7305">
        <w:rPr>
          <w:color w:val="1D1D1D"/>
        </w:rPr>
        <w:t>и протокол</w:t>
      </w:r>
      <w:r w:rsidR="00EA43ED">
        <w:rPr>
          <w:color w:val="1D1D1D"/>
        </w:rPr>
        <w:t xml:space="preserve"> размеща</w:t>
      </w:r>
      <w:r w:rsidR="00B141CE">
        <w:rPr>
          <w:color w:val="1D1D1D"/>
        </w:rPr>
        <w:t>ю</w:t>
      </w:r>
      <w:r w:rsidR="00EA43ED">
        <w:rPr>
          <w:color w:val="1D1D1D"/>
        </w:rPr>
        <w:t xml:space="preserve">тся на официальном сайте гарантирующего поставщика и в СМИ. </w:t>
      </w:r>
      <w:r w:rsidR="000E7305">
        <w:rPr>
          <w:color w:val="1D1D1D"/>
        </w:rPr>
        <w:t>Информация о точном времени проведения розыгрыш</w:t>
      </w:r>
      <w:r w:rsidR="00B141CE">
        <w:rPr>
          <w:color w:val="1D1D1D"/>
        </w:rPr>
        <w:t>а</w:t>
      </w:r>
      <w:r w:rsidR="000E7305">
        <w:rPr>
          <w:color w:val="1D1D1D"/>
        </w:rPr>
        <w:t xml:space="preserve"> и онлайн</w:t>
      </w:r>
      <w:r w:rsidR="00B141CE">
        <w:rPr>
          <w:color w:val="1D1D1D"/>
        </w:rPr>
        <w:t>-</w:t>
      </w:r>
      <w:r w:rsidR="000E7305">
        <w:rPr>
          <w:color w:val="1D1D1D"/>
        </w:rPr>
        <w:t xml:space="preserve">площадке </w:t>
      </w:r>
      <w:r w:rsidR="00541386">
        <w:rPr>
          <w:color w:val="1D1D1D"/>
        </w:rPr>
        <w:t>размещается</w:t>
      </w:r>
      <w:r w:rsidR="000E7305">
        <w:rPr>
          <w:color w:val="1D1D1D"/>
        </w:rPr>
        <w:t xml:space="preserve"> </w:t>
      </w:r>
      <w:r>
        <w:rPr>
          <w:color w:val="1D1D1D"/>
        </w:rPr>
        <w:t xml:space="preserve">Организатором </w:t>
      </w:r>
      <w:r w:rsidR="000E7305">
        <w:rPr>
          <w:color w:val="1D1D1D"/>
        </w:rPr>
        <w:t xml:space="preserve">на официальном сайте компании </w:t>
      </w:r>
      <w:r w:rsidR="002A6FAB" w:rsidRPr="002A6FAB">
        <w:rPr>
          <w:bCs/>
          <w:color w:val="1D1D1D"/>
          <w:bdr w:val="none" w:sz="0" w:space="0" w:color="auto" w:frame="1"/>
          <w:lang w:val="en-US"/>
        </w:rPr>
        <w:t>uralsbyt</w:t>
      </w:r>
      <w:r w:rsidR="002A6FAB" w:rsidRPr="002A6FAB">
        <w:rPr>
          <w:bCs/>
          <w:color w:val="1D1D1D"/>
          <w:bdr w:val="none" w:sz="0" w:space="0" w:color="auto" w:frame="1"/>
        </w:rPr>
        <w:t>.</w:t>
      </w:r>
      <w:r w:rsidR="002A6FAB" w:rsidRPr="002A6FAB">
        <w:rPr>
          <w:bCs/>
          <w:color w:val="1D1D1D"/>
          <w:bdr w:val="none" w:sz="0" w:space="0" w:color="auto" w:frame="1"/>
          <w:lang w:val="en-US"/>
        </w:rPr>
        <w:t>ru</w:t>
      </w:r>
      <w:r w:rsidR="002A6FAB">
        <w:rPr>
          <w:bCs/>
          <w:color w:val="1D1D1D"/>
          <w:bdr w:val="none" w:sz="0" w:space="0" w:color="auto" w:frame="1"/>
        </w:rPr>
        <w:t xml:space="preserve"> </w:t>
      </w:r>
      <w:r w:rsidR="000E7305">
        <w:rPr>
          <w:color w:val="1D1D1D"/>
        </w:rPr>
        <w:t>за три дня до розыгрыша.</w:t>
      </w:r>
    </w:p>
    <w:p w14:paraId="60D66A29" w14:textId="77777777" w:rsidR="004D38DA" w:rsidRDefault="004D38D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1CB394E4" w14:textId="77777777" w:rsidR="00D257AD" w:rsidRPr="002A6FAB" w:rsidRDefault="00D257AD" w:rsidP="00FB35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2A6FAB">
        <w:rPr>
          <w:b/>
          <w:bCs/>
          <w:color w:val="1D1D1D"/>
          <w:bdr w:val="none" w:sz="0" w:space="0" w:color="auto" w:frame="1"/>
        </w:rPr>
        <w:t>ПОРЯДОК И СРОКИ ВЫДАЧИ ПРИЗОВ</w:t>
      </w:r>
    </w:p>
    <w:p w14:paraId="3063BB2E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7D10B111" w14:textId="131A3E63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</w:t>
      </w:r>
      <w:r w:rsidR="00D257AD" w:rsidRPr="00E35063">
        <w:rPr>
          <w:color w:val="1D1D1D"/>
        </w:rPr>
        <w:t>.1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Информация о результатах розыгрыша Акции размещается на официальном </w:t>
      </w:r>
      <w:r w:rsidR="00841F1C">
        <w:rPr>
          <w:color w:val="1D1D1D"/>
        </w:rPr>
        <w:t>интернет-</w:t>
      </w:r>
      <w:r w:rsidR="00D257AD" w:rsidRPr="00E35063">
        <w:rPr>
          <w:color w:val="1D1D1D"/>
        </w:rPr>
        <w:t>сайте Организатора</w:t>
      </w:r>
      <w:r w:rsidR="00FB3587">
        <w:rPr>
          <w:color w:val="1D1D1D"/>
        </w:rPr>
        <w:t xml:space="preserve"> </w:t>
      </w:r>
      <w:r w:rsidR="00D257AD" w:rsidRPr="004D38DA">
        <w:rPr>
          <w:bCs/>
          <w:color w:val="1D1D1D"/>
          <w:bdr w:val="none" w:sz="0" w:space="0" w:color="auto" w:frame="1"/>
        </w:rPr>
        <w:t xml:space="preserve">в течение </w:t>
      </w:r>
      <w:r w:rsidR="004D38DA">
        <w:rPr>
          <w:bCs/>
          <w:color w:val="1D1D1D"/>
          <w:bdr w:val="none" w:sz="0" w:space="0" w:color="auto" w:frame="1"/>
        </w:rPr>
        <w:t>3</w:t>
      </w:r>
      <w:r w:rsidR="00D257AD" w:rsidRPr="004D38DA">
        <w:rPr>
          <w:bCs/>
          <w:color w:val="1D1D1D"/>
          <w:bdr w:val="none" w:sz="0" w:space="0" w:color="auto" w:frame="1"/>
        </w:rPr>
        <w:t xml:space="preserve"> (</w:t>
      </w:r>
      <w:r w:rsidR="004D38DA">
        <w:rPr>
          <w:bCs/>
          <w:color w:val="1D1D1D"/>
          <w:bdr w:val="none" w:sz="0" w:space="0" w:color="auto" w:frame="1"/>
        </w:rPr>
        <w:t>трех</w:t>
      </w:r>
      <w:r w:rsidR="00D257AD" w:rsidRPr="004D38DA">
        <w:rPr>
          <w:bCs/>
          <w:color w:val="1D1D1D"/>
          <w:bdr w:val="none" w:sz="0" w:space="0" w:color="auto" w:frame="1"/>
        </w:rPr>
        <w:t>) рабочих дней</w:t>
      </w:r>
      <w:r w:rsidR="004F57F8">
        <w:rPr>
          <w:color w:val="1D1D1D"/>
        </w:rPr>
        <w:t xml:space="preserve"> </w:t>
      </w:r>
      <w:r w:rsidR="00D257AD" w:rsidRPr="00E35063">
        <w:rPr>
          <w:color w:val="1D1D1D"/>
        </w:rPr>
        <w:t>со дня проведения розыгрыша.</w:t>
      </w:r>
    </w:p>
    <w:p w14:paraId="0465E5D2" w14:textId="1F967783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</w:t>
      </w:r>
      <w:r w:rsidR="00D257AD" w:rsidRPr="00E35063">
        <w:rPr>
          <w:color w:val="1D1D1D"/>
        </w:rPr>
        <w:t>.2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Организатор сообщает </w:t>
      </w:r>
      <w:r w:rsidR="00D174E1">
        <w:rPr>
          <w:color w:val="1D1D1D"/>
        </w:rPr>
        <w:t>п</w:t>
      </w:r>
      <w:r w:rsidR="00D174E1" w:rsidRPr="00E35063">
        <w:rPr>
          <w:color w:val="1D1D1D"/>
        </w:rPr>
        <w:t xml:space="preserve">обедителям </w:t>
      </w:r>
      <w:r w:rsidR="00D257AD" w:rsidRPr="00E35063">
        <w:rPr>
          <w:color w:val="1D1D1D"/>
        </w:rPr>
        <w:t>Акции о выигрыше</w:t>
      </w:r>
      <w:r w:rsidR="00FB3587">
        <w:rPr>
          <w:color w:val="1D1D1D"/>
        </w:rPr>
        <w:t xml:space="preserve"> </w:t>
      </w:r>
      <w:r w:rsidR="00D257AD" w:rsidRPr="004D38DA">
        <w:rPr>
          <w:bCs/>
          <w:color w:val="1D1D1D"/>
          <w:bdr w:val="none" w:sz="0" w:space="0" w:color="auto" w:frame="1"/>
        </w:rPr>
        <w:t xml:space="preserve">в течение </w:t>
      </w:r>
      <w:r w:rsidR="00607B13">
        <w:rPr>
          <w:bCs/>
          <w:color w:val="1D1D1D"/>
          <w:bdr w:val="none" w:sz="0" w:space="0" w:color="auto" w:frame="1"/>
        </w:rPr>
        <w:t>4</w:t>
      </w:r>
      <w:r w:rsidR="00D257AD" w:rsidRPr="004D38DA">
        <w:rPr>
          <w:bCs/>
          <w:color w:val="1D1D1D"/>
          <w:bdr w:val="none" w:sz="0" w:space="0" w:color="auto" w:frame="1"/>
        </w:rPr>
        <w:t xml:space="preserve"> (</w:t>
      </w:r>
      <w:r w:rsidR="00607B13">
        <w:rPr>
          <w:bCs/>
          <w:color w:val="1D1D1D"/>
          <w:bdr w:val="none" w:sz="0" w:space="0" w:color="auto" w:frame="1"/>
        </w:rPr>
        <w:t>четырех</w:t>
      </w:r>
      <w:r w:rsidR="00D257AD" w:rsidRPr="004D38DA">
        <w:rPr>
          <w:bCs/>
          <w:color w:val="1D1D1D"/>
          <w:bdr w:val="none" w:sz="0" w:space="0" w:color="auto" w:frame="1"/>
        </w:rPr>
        <w:t>) рабочих дней</w:t>
      </w:r>
      <w:r w:rsidR="00FB3587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с даты проведения розыгрыша </w:t>
      </w:r>
      <w:r w:rsidR="006421DF">
        <w:rPr>
          <w:color w:val="1D1D1D"/>
        </w:rPr>
        <w:t>сертификатов</w:t>
      </w:r>
      <w:r w:rsidR="00D257AD" w:rsidRPr="00E35063">
        <w:rPr>
          <w:color w:val="1D1D1D"/>
        </w:rPr>
        <w:t xml:space="preserve"> по контактному телефону (при наличии у Организатора такой информации) или письмо</w:t>
      </w:r>
      <w:r w:rsidR="00B141CE">
        <w:rPr>
          <w:color w:val="1D1D1D"/>
        </w:rPr>
        <w:t>м</w:t>
      </w:r>
      <w:r w:rsidR="00D257AD" w:rsidRPr="00E35063">
        <w:rPr>
          <w:color w:val="1D1D1D"/>
        </w:rPr>
        <w:t xml:space="preserve"> с уведомлением.</w:t>
      </w:r>
    </w:p>
    <w:p w14:paraId="542E5A84" w14:textId="72E30E1F" w:rsidR="00D257AD" w:rsidRPr="00B141CE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</w:t>
      </w:r>
      <w:r w:rsidR="00D257AD" w:rsidRPr="00E35063">
        <w:rPr>
          <w:color w:val="1D1D1D"/>
        </w:rPr>
        <w:t>.</w:t>
      </w:r>
      <w:r w:rsidR="006421DF">
        <w:rPr>
          <w:color w:val="1D1D1D"/>
        </w:rPr>
        <w:t>3.</w:t>
      </w:r>
      <w:r w:rsidR="00D257AD" w:rsidRPr="00E35063">
        <w:rPr>
          <w:color w:val="1D1D1D"/>
        </w:rPr>
        <w:t xml:space="preserve"> Выдача </w:t>
      </w:r>
      <w:r w:rsidR="006421DF">
        <w:rPr>
          <w:color w:val="1D1D1D"/>
        </w:rPr>
        <w:t>сертификатов</w:t>
      </w:r>
      <w:r w:rsidR="00D257AD" w:rsidRPr="00E35063">
        <w:rPr>
          <w:color w:val="1D1D1D"/>
        </w:rPr>
        <w:t xml:space="preserve"> осуществляется при наличии паспорта или иного документа, удостоверяющего личность и место проживания </w:t>
      </w:r>
      <w:r w:rsidR="00D174E1">
        <w:rPr>
          <w:color w:val="1D1D1D"/>
        </w:rPr>
        <w:t>Потребителя</w:t>
      </w:r>
      <w:r w:rsidR="00D174E1"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(или иного документа, подтверждающего факт проживания в </w:t>
      </w:r>
      <w:r w:rsidR="006421DF">
        <w:rPr>
          <w:color w:val="1D1D1D"/>
        </w:rPr>
        <w:t xml:space="preserve">помещении, </w:t>
      </w:r>
      <w:r w:rsidR="00D174E1">
        <w:rPr>
          <w:color w:val="1D1D1D"/>
        </w:rPr>
        <w:t>в отношении которого открыт</w:t>
      </w:r>
      <w:r w:rsidR="006421DF">
        <w:rPr>
          <w:color w:val="1D1D1D"/>
        </w:rPr>
        <w:t xml:space="preserve"> лицевой счет победител</w:t>
      </w:r>
      <w:r w:rsidR="00D174E1">
        <w:rPr>
          <w:color w:val="1D1D1D"/>
        </w:rPr>
        <w:t>я Акции</w:t>
      </w:r>
      <w:r w:rsidR="00D257AD" w:rsidRPr="00E35063">
        <w:rPr>
          <w:color w:val="1D1D1D"/>
        </w:rPr>
        <w:t xml:space="preserve">, либо их представителем по предъявлении доверенности, </w:t>
      </w:r>
      <w:r w:rsidR="00D257AD" w:rsidRPr="00E35063">
        <w:rPr>
          <w:color w:val="1D1D1D"/>
        </w:rPr>
        <w:lastRenderedPageBreak/>
        <w:t>оформленной в письменной форме</w:t>
      </w:r>
      <w:r w:rsidR="00B141CE">
        <w:rPr>
          <w:color w:val="1D1D1D"/>
        </w:rPr>
        <w:t xml:space="preserve">), </w:t>
      </w:r>
      <w:r w:rsidR="00B141CE" w:rsidRPr="00B141CE">
        <w:rPr>
          <w:color w:val="1D1D1D"/>
        </w:rPr>
        <w:t xml:space="preserve">а также при подписании </w:t>
      </w:r>
      <w:r w:rsidR="00B141CE" w:rsidRPr="006E68AB">
        <w:t>согласия на обработку персональных данных</w:t>
      </w:r>
      <w:r w:rsidR="00D257AD" w:rsidRPr="00B141CE">
        <w:rPr>
          <w:color w:val="1D1D1D"/>
        </w:rPr>
        <w:t>.</w:t>
      </w:r>
    </w:p>
    <w:p w14:paraId="115360C2" w14:textId="7DE519E3" w:rsidR="00D257AD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</w:t>
      </w:r>
      <w:r w:rsidR="00D257AD" w:rsidRPr="00E35063">
        <w:rPr>
          <w:color w:val="1D1D1D"/>
        </w:rPr>
        <w:t>.</w:t>
      </w:r>
      <w:r w:rsidR="00116767">
        <w:rPr>
          <w:color w:val="1D1D1D"/>
        </w:rPr>
        <w:t>4.</w:t>
      </w:r>
      <w:r w:rsidR="00D257AD" w:rsidRPr="00E35063">
        <w:rPr>
          <w:color w:val="1D1D1D"/>
        </w:rPr>
        <w:t xml:space="preserve"> При получении </w:t>
      </w:r>
      <w:r w:rsidR="006421DF">
        <w:rPr>
          <w:color w:val="1D1D1D"/>
        </w:rPr>
        <w:t xml:space="preserve">сертификата </w:t>
      </w:r>
      <w:r w:rsidR="00D174E1">
        <w:rPr>
          <w:color w:val="1D1D1D"/>
        </w:rPr>
        <w:t>победитель Акции подписывает</w:t>
      </w:r>
      <w:r w:rsidR="00D257AD" w:rsidRPr="00E35063">
        <w:rPr>
          <w:color w:val="1D1D1D"/>
        </w:rPr>
        <w:t xml:space="preserve"> акт приема– передачи в 2 (двух) экземплярах, который </w:t>
      </w:r>
      <w:r w:rsidR="00D174E1">
        <w:rPr>
          <w:color w:val="1D1D1D"/>
        </w:rPr>
        <w:t>является</w:t>
      </w:r>
      <w:r w:rsidR="00D257AD" w:rsidRPr="00E35063">
        <w:rPr>
          <w:color w:val="1D1D1D"/>
        </w:rPr>
        <w:t xml:space="preserve"> документом, подтверждающим получение приза. Один экземпляр акт</w:t>
      </w:r>
      <w:r w:rsidR="00B141CE">
        <w:rPr>
          <w:color w:val="1D1D1D"/>
        </w:rPr>
        <w:t>а</w:t>
      </w:r>
      <w:r w:rsidR="00D257AD" w:rsidRPr="00E35063">
        <w:rPr>
          <w:color w:val="1D1D1D"/>
        </w:rPr>
        <w:t xml:space="preserve"> приема–передачи остаётся у </w:t>
      </w:r>
      <w:r w:rsidR="00D174E1">
        <w:rPr>
          <w:color w:val="1D1D1D"/>
        </w:rPr>
        <w:t>п</w:t>
      </w:r>
      <w:r w:rsidR="00D174E1" w:rsidRPr="00E35063">
        <w:rPr>
          <w:color w:val="1D1D1D"/>
        </w:rPr>
        <w:t>обедителя</w:t>
      </w:r>
      <w:r w:rsidR="00D257AD" w:rsidRPr="00E35063">
        <w:rPr>
          <w:color w:val="1D1D1D"/>
        </w:rPr>
        <w:t xml:space="preserve">, второй экземпляр передается Организатору. </w:t>
      </w:r>
    </w:p>
    <w:p w14:paraId="46B3AE0B" w14:textId="77777777" w:rsidR="00612BDD" w:rsidRPr="00E35063" w:rsidRDefault="00612BD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4.5. Денежные средства сертификата зачисляются Организатором на лицевые счета победителей после получения ими сертификата.</w:t>
      </w:r>
      <w:r w:rsidRPr="00612BDD">
        <w:t xml:space="preserve"> </w:t>
      </w:r>
      <w:r w:rsidRPr="00612BDD">
        <w:rPr>
          <w:color w:val="1D1D1D"/>
        </w:rPr>
        <w:t>Денежная компенсация не выдается</w:t>
      </w:r>
      <w:r>
        <w:rPr>
          <w:color w:val="1D1D1D"/>
        </w:rPr>
        <w:t>.</w:t>
      </w:r>
    </w:p>
    <w:p w14:paraId="7628C558" w14:textId="6B477530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iCs/>
          <w:color w:val="1D1D1D"/>
          <w:bdr w:val="none" w:sz="0" w:space="0" w:color="auto" w:frame="1"/>
        </w:rPr>
        <w:t>4</w:t>
      </w:r>
      <w:r w:rsidR="00D257AD" w:rsidRPr="00FB3587">
        <w:rPr>
          <w:iCs/>
          <w:color w:val="1D1D1D"/>
          <w:bdr w:val="none" w:sz="0" w:space="0" w:color="auto" w:frame="1"/>
        </w:rPr>
        <w:t>.</w:t>
      </w:r>
      <w:r w:rsidR="00612BDD">
        <w:rPr>
          <w:iCs/>
          <w:color w:val="1D1D1D"/>
          <w:bdr w:val="none" w:sz="0" w:space="0" w:color="auto" w:frame="1"/>
        </w:rPr>
        <w:t>6</w:t>
      </w:r>
      <w:r w:rsidR="00116767" w:rsidRPr="00FB3587">
        <w:rPr>
          <w:iCs/>
          <w:color w:val="1D1D1D"/>
          <w:bdr w:val="none" w:sz="0" w:space="0" w:color="auto" w:frame="1"/>
        </w:rPr>
        <w:t>.</w:t>
      </w:r>
      <w:r w:rsidR="004F57F8">
        <w:rPr>
          <w:i/>
          <w:iCs/>
          <w:color w:val="1D1D1D"/>
          <w:bdr w:val="none" w:sz="0" w:space="0" w:color="auto" w:frame="1"/>
        </w:rPr>
        <w:t xml:space="preserve"> </w:t>
      </w:r>
      <w:r w:rsidR="00D174E1">
        <w:rPr>
          <w:color w:val="1D1D1D"/>
        </w:rPr>
        <w:t>С</w:t>
      </w:r>
      <w:r w:rsidR="00116767">
        <w:rPr>
          <w:color w:val="1D1D1D"/>
        </w:rPr>
        <w:t>ертификат</w:t>
      </w:r>
      <w:r w:rsidR="00D257AD" w:rsidRPr="00E35063">
        <w:rPr>
          <w:color w:val="1D1D1D"/>
        </w:rPr>
        <w:t xml:space="preserve"> не может быть передан другому </w:t>
      </w:r>
      <w:r w:rsidR="00D174E1">
        <w:rPr>
          <w:color w:val="1D1D1D"/>
        </w:rPr>
        <w:t>Потребителю</w:t>
      </w:r>
      <w:r w:rsidR="00D174E1"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>и/или гражданину</w:t>
      </w:r>
      <w:r w:rsidR="00116767">
        <w:rPr>
          <w:color w:val="1D1D1D"/>
        </w:rPr>
        <w:t>.</w:t>
      </w:r>
    </w:p>
    <w:p w14:paraId="1527A9A6" w14:textId="3841D4EE" w:rsidR="00D257AD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4</w:t>
      </w:r>
      <w:r w:rsidR="00D257AD" w:rsidRPr="00E35063">
        <w:rPr>
          <w:color w:val="1D1D1D"/>
        </w:rPr>
        <w:t>.</w:t>
      </w:r>
      <w:r w:rsidR="00612BDD">
        <w:rPr>
          <w:color w:val="1D1D1D"/>
        </w:rPr>
        <w:t>7</w:t>
      </w:r>
      <w:r w:rsidR="00116767">
        <w:rPr>
          <w:color w:val="1D1D1D"/>
        </w:rPr>
        <w:t>.</w:t>
      </w:r>
      <w:r w:rsidR="00D257AD" w:rsidRPr="00E35063">
        <w:rPr>
          <w:color w:val="1D1D1D"/>
        </w:rPr>
        <w:t xml:space="preserve"> Возвращенные или отказные призы признаются невостребованными. Невостребованные призы хранятся в течение одного месяца </w:t>
      </w:r>
      <w:r w:rsidR="00D174E1">
        <w:rPr>
          <w:color w:val="1D1D1D"/>
        </w:rPr>
        <w:t>с</w:t>
      </w:r>
      <w:r w:rsidR="00D174E1"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даты </w:t>
      </w:r>
      <w:r w:rsidR="000D766D">
        <w:rPr>
          <w:color w:val="1D1D1D"/>
        </w:rPr>
        <w:t>розыгрыша</w:t>
      </w:r>
      <w:r w:rsidR="00D257AD" w:rsidRPr="00E35063">
        <w:rPr>
          <w:color w:val="1D1D1D"/>
        </w:rPr>
        <w:t xml:space="preserve"> Организатор</w:t>
      </w:r>
      <w:r w:rsidR="000D766D">
        <w:rPr>
          <w:color w:val="1D1D1D"/>
        </w:rPr>
        <w:t>ом</w:t>
      </w:r>
      <w:r w:rsidR="00D257AD" w:rsidRPr="00E35063">
        <w:rPr>
          <w:color w:val="1D1D1D"/>
        </w:rPr>
        <w:t>. По истечении указанного срока невостребованные призы не выдаются и используются Организатором по своему усмотрению.</w:t>
      </w:r>
      <w:r w:rsidR="00B141CE">
        <w:rPr>
          <w:color w:val="1D1D1D"/>
        </w:rPr>
        <w:t xml:space="preserve"> Денежная компенсация не выдается.</w:t>
      </w:r>
    </w:p>
    <w:p w14:paraId="2DA3EF57" w14:textId="77777777" w:rsidR="00FB3587" w:rsidRPr="00E35063" w:rsidRDefault="00FB3587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0521B2A1" w14:textId="77777777" w:rsidR="00D257AD" w:rsidRPr="004F57F8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4F57F8">
        <w:rPr>
          <w:b/>
          <w:bCs/>
          <w:color w:val="1D1D1D"/>
          <w:bdr w:val="none" w:sz="0" w:space="0" w:color="auto" w:frame="1"/>
        </w:rPr>
        <w:t>ПРАВА И ОБЯЗАННОСТИ УЧАСТНИКОВ</w:t>
      </w:r>
    </w:p>
    <w:p w14:paraId="78CE6BAE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2205DDF6" w14:textId="5D82AFDC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="00D257AD" w:rsidRPr="00E35063">
        <w:rPr>
          <w:color w:val="1D1D1D"/>
        </w:rPr>
        <w:t>.1</w:t>
      </w:r>
      <w:r w:rsidR="00823AD8">
        <w:rPr>
          <w:color w:val="1D1D1D"/>
        </w:rPr>
        <w:t>.</w:t>
      </w:r>
      <w:r w:rsidR="004F57F8">
        <w:rPr>
          <w:color w:val="1D1D1D"/>
        </w:rPr>
        <w:t xml:space="preserve"> </w:t>
      </w:r>
      <w:r w:rsidR="00D257AD" w:rsidRPr="00E35063">
        <w:rPr>
          <w:color w:val="1D1D1D"/>
        </w:rPr>
        <w:t>Участник Акции вправе:</w:t>
      </w:r>
    </w:p>
    <w:p w14:paraId="5620E1A2" w14:textId="422181CD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="00D257AD" w:rsidRPr="00E35063">
        <w:rPr>
          <w:color w:val="1D1D1D"/>
        </w:rPr>
        <w:t>.1.1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Получать информацию об Акции в соответствии с настоящим</w:t>
      </w:r>
      <w:r w:rsidR="00D174E1">
        <w:rPr>
          <w:color w:val="1D1D1D"/>
        </w:rPr>
        <w:t>и</w:t>
      </w:r>
      <w:r w:rsidR="00D257AD" w:rsidRPr="00E35063">
        <w:rPr>
          <w:color w:val="1D1D1D"/>
        </w:rPr>
        <w:t xml:space="preserve"> </w:t>
      </w:r>
      <w:r w:rsidR="00D174E1" w:rsidRPr="00E35063">
        <w:rPr>
          <w:color w:val="1D1D1D"/>
        </w:rPr>
        <w:t>П</w:t>
      </w:r>
      <w:r w:rsidR="00D174E1">
        <w:rPr>
          <w:color w:val="1D1D1D"/>
        </w:rPr>
        <w:t>равилами</w:t>
      </w:r>
      <w:r w:rsidR="00D257AD" w:rsidRPr="00E35063">
        <w:rPr>
          <w:color w:val="1D1D1D"/>
        </w:rPr>
        <w:t>.</w:t>
      </w:r>
    </w:p>
    <w:p w14:paraId="467CF7B1" w14:textId="1A7D74B6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="00D257AD" w:rsidRPr="00E35063">
        <w:rPr>
          <w:color w:val="1D1D1D"/>
        </w:rPr>
        <w:t>.1.2</w:t>
      </w:r>
      <w:r w:rsidR="00823AD8">
        <w:rPr>
          <w:color w:val="1D1D1D"/>
        </w:rPr>
        <w:t>.</w:t>
      </w:r>
      <w:r w:rsidR="004F57F8">
        <w:rPr>
          <w:color w:val="1D1D1D"/>
        </w:rPr>
        <w:t xml:space="preserve"> </w:t>
      </w:r>
      <w:r w:rsidR="00D257AD" w:rsidRPr="00E35063">
        <w:rPr>
          <w:color w:val="1D1D1D"/>
        </w:rPr>
        <w:t>В случае выигрыша требовать передачи приза в соответствии с условиями Акции.</w:t>
      </w:r>
    </w:p>
    <w:p w14:paraId="43371419" w14:textId="59F3186C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="00D257AD" w:rsidRPr="00E35063">
        <w:rPr>
          <w:color w:val="1D1D1D"/>
        </w:rPr>
        <w:t>.2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Участник Акции обязан:</w:t>
      </w:r>
    </w:p>
    <w:p w14:paraId="330AD1E8" w14:textId="45FD76C3" w:rsidR="00D257AD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="00D257AD" w:rsidRPr="00E35063">
        <w:rPr>
          <w:color w:val="1D1D1D"/>
        </w:rPr>
        <w:t xml:space="preserve">.2.1. Выполнять все действия, связанные с участием в Акции и получением </w:t>
      </w:r>
      <w:r w:rsidR="00116767">
        <w:rPr>
          <w:color w:val="1D1D1D"/>
        </w:rPr>
        <w:t>сертификатов</w:t>
      </w:r>
      <w:r w:rsidR="00B141CE">
        <w:rPr>
          <w:color w:val="1D1D1D"/>
        </w:rPr>
        <w:t>,</w:t>
      </w:r>
      <w:r w:rsidR="00D257AD" w:rsidRPr="00E35063">
        <w:rPr>
          <w:color w:val="1D1D1D"/>
        </w:rPr>
        <w:t xml:space="preserve"> в установленные настоящим</w:t>
      </w:r>
      <w:r w:rsidR="00D174E1">
        <w:rPr>
          <w:color w:val="1D1D1D"/>
        </w:rPr>
        <w:t>и</w:t>
      </w:r>
      <w:r w:rsidR="00D257AD" w:rsidRPr="00E35063">
        <w:rPr>
          <w:color w:val="1D1D1D"/>
        </w:rPr>
        <w:t xml:space="preserve"> </w:t>
      </w:r>
      <w:r w:rsidR="00D174E1" w:rsidRPr="00E35063">
        <w:rPr>
          <w:color w:val="1D1D1D"/>
        </w:rPr>
        <w:t>П</w:t>
      </w:r>
      <w:r w:rsidR="00D174E1">
        <w:rPr>
          <w:color w:val="1D1D1D"/>
        </w:rPr>
        <w:t>равилами</w:t>
      </w:r>
      <w:r w:rsidR="00D174E1"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>сроки.</w:t>
      </w:r>
    </w:p>
    <w:p w14:paraId="41238E6B" w14:textId="04FFBF58" w:rsidR="009F2B1A" w:rsidRPr="006E68AB" w:rsidRDefault="009D767D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2B1A" w:rsidRPr="006E68AB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823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1A" w:rsidRPr="006E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казать достоверные сведения о себе, а также дать письменное согласие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8AB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9F2B1A" w:rsidRPr="006E68AB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на следующих условиях: данные 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8AB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 </w:t>
      </w:r>
      <w:r w:rsidR="00D174E1">
        <w:rPr>
          <w:rFonts w:ascii="Times New Roman" w:hAnsi="Times New Roman" w:cs="Times New Roman"/>
          <w:sz w:val="24"/>
          <w:szCs w:val="24"/>
        </w:rPr>
        <w:t>Акции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 и не предоставля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9F2B1A" w:rsidRPr="006E68AB">
        <w:rPr>
          <w:rFonts w:ascii="Times New Roman" w:hAnsi="Times New Roman" w:cs="Times New Roman"/>
          <w:sz w:val="24"/>
          <w:szCs w:val="24"/>
        </w:rPr>
        <w:t xml:space="preserve"> третьим лицам для целей, не связанных с </w:t>
      </w:r>
      <w:r>
        <w:rPr>
          <w:rFonts w:ascii="Times New Roman" w:hAnsi="Times New Roman" w:cs="Times New Roman"/>
          <w:sz w:val="24"/>
          <w:szCs w:val="24"/>
        </w:rPr>
        <w:t>Акцией</w:t>
      </w:r>
      <w:r w:rsidR="009F2B1A" w:rsidRPr="006E68AB">
        <w:rPr>
          <w:rFonts w:ascii="Times New Roman" w:hAnsi="Times New Roman" w:cs="Times New Roman"/>
          <w:sz w:val="24"/>
          <w:szCs w:val="24"/>
        </w:rPr>
        <w:t>.</w:t>
      </w:r>
    </w:p>
    <w:p w14:paraId="0C1B703F" w14:textId="77777777" w:rsidR="009F2B1A" w:rsidRPr="00E35063" w:rsidRDefault="009F2B1A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13ADDE68" w14:textId="77777777" w:rsidR="00D257AD" w:rsidRPr="004F57F8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4F57F8">
        <w:rPr>
          <w:b/>
          <w:bCs/>
          <w:color w:val="1D1D1D"/>
          <w:bdr w:val="none" w:sz="0" w:space="0" w:color="auto" w:frame="1"/>
        </w:rPr>
        <w:t>ПРАВА И ОБЯЗАННОСТИ ОРГАНИЗАТОРА</w:t>
      </w:r>
    </w:p>
    <w:p w14:paraId="1039F421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1A57603F" w14:textId="625C586D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>.1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Организатор вправе:</w:t>
      </w:r>
    </w:p>
    <w:p w14:paraId="25140497" w14:textId="5B5B4C24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 xml:space="preserve">.1.1. С письменного согласия </w:t>
      </w:r>
      <w:r>
        <w:rPr>
          <w:color w:val="1D1D1D"/>
        </w:rPr>
        <w:t>п</w:t>
      </w:r>
      <w:r w:rsidRPr="00E35063">
        <w:rPr>
          <w:color w:val="1D1D1D"/>
        </w:rPr>
        <w:t>обедителя</w:t>
      </w:r>
      <w:r>
        <w:rPr>
          <w:color w:val="1D1D1D"/>
        </w:rPr>
        <w:t xml:space="preserve"> Акции</w:t>
      </w:r>
      <w:r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использовать </w:t>
      </w:r>
      <w:r>
        <w:rPr>
          <w:color w:val="1D1D1D"/>
        </w:rPr>
        <w:t xml:space="preserve">его </w:t>
      </w:r>
      <w:r w:rsidR="00D257AD" w:rsidRPr="00E35063">
        <w:rPr>
          <w:color w:val="1D1D1D"/>
        </w:rPr>
        <w:t>имя, фамилию, фотографии и иные материалы о нем, а также брать у последнего интервью об участии в Акции, в том числе для радио и телевидения, а равно для иных средств массовой информации без уплаты за это какого-либо вознаграждения.</w:t>
      </w:r>
    </w:p>
    <w:p w14:paraId="0C00D513" w14:textId="5884DC7D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>.2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Организатор обязуется:</w:t>
      </w:r>
    </w:p>
    <w:p w14:paraId="16FAE091" w14:textId="14C0AE9A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>.2.1. Провести Акцию в соответствии с настоящим</w:t>
      </w:r>
      <w:r>
        <w:rPr>
          <w:color w:val="1D1D1D"/>
        </w:rPr>
        <w:t>и</w:t>
      </w:r>
      <w:r w:rsidR="00D257AD" w:rsidRPr="00E35063">
        <w:rPr>
          <w:color w:val="1D1D1D"/>
        </w:rPr>
        <w:t xml:space="preserve"> </w:t>
      </w:r>
      <w:r w:rsidRPr="00E35063">
        <w:rPr>
          <w:color w:val="1D1D1D"/>
        </w:rPr>
        <w:t>П</w:t>
      </w:r>
      <w:r>
        <w:rPr>
          <w:color w:val="1D1D1D"/>
        </w:rPr>
        <w:t>равилами,</w:t>
      </w:r>
      <w:r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предоставить </w:t>
      </w:r>
      <w:r>
        <w:rPr>
          <w:color w:val="1D1D1D"/>
        </w:rPr>
        <w:t>п</w:t>
      </w:r>
      <w:r w:rsidRPr="00E35063">
        <w:rPr>
          <w:color w:val="1D1D1D"/>
        </w:rPr>
        <w:t xml:space="preserve">обедителям </w:t>
      </w:r>
      <w:r w:rsidR="00116767">
        <w:rPr>
          <w:color w:val="1D1D1D"/>
        </w:rPr>
        <w:t>сертификаты</w:t>
      </w:r>
      <w:r w:rsidR="00D257AD" w:rsidRPr="00E35063">
        <w:rPr>
          <w:color w:val="1D1D1D"/>
        </w:rPr>
        <w:t>.</w:t>
      </w:r>
    </w:p>
    <w:p w14:paraId="3185EA07" w14:textId="6A6F85CE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 xml:space="preserve">.2.2. </w:t>
      </w:r>
      <w:r w:rsidR="002D0F7C">
        <w:rPr>
          <w:color w:val="1D1D1D"/>
        </w:rPr>
        <w:t>Выдать победителям Акции сертификаты и з</w:t>
      </w:r>
      <w:r w:rsidR="002D0F7C" w:rsidRPr="00E35063">
        <w:rPr>
          <w:color w:val="1D1D1D"/>
        </w:rPr>
        <w:t xml:space="preserve">ачислить </w:t>
      </w:r>
      <w:r w:rsidR="00116767">
        <w:rPr>
          <w:color w:val="1D1D1D"/>
        </w:rPr>
        <w:t xml:space="preserve">денежные средства на </w:t>
      </w:r>
      <w:r>
        <w:rPr>
          <w:color w:val="1D1D1D"/>
        </w:rPr>
        <w:t>лицев</w:t>
      </w:r>
      <w:r w:rsidR="002D0F7C">
        <w:rPr>
          <w:color w:val="1D1D1D"/>
        </w:rPr>
        <w:t xml:space="preserve">ые </w:t>
      </w:r>
      <w:r w:rsidR="00116767">
        <w:rPr>
          <w:color w:val="1D1D1D"/>
        </w:rPr>
        <w:t>счет</w:t>
      </w:r>
      <w:r w:rsidR="002D0F7C">
        <w:rPr>
          <w:color w:val="1D1D1D"/>
        </w:rPr>
        <w:t>а</w:t>
      </w:r>
      <w:r w:rsidR="00D257AD" w:rsidRPr="00E35063">
        <w:rPr>
          <w:color w:val="1D1D1D"/>
        </w:rPr>
        <w:t xml:space="preserve"> </w:t>
      </w:r>
      <w:r>
        <w:rPr>
          <w:color w:val="1D1D1D"/>
        </w:rPr>
        <w:t>п</w:t>
      </w:r>
      <w:r w:rsidRPr="00E35063">
        <w:rPr>
          <w:color w:val="1D1D1D"/>
        </w:rPr>
        <w:t>обедител</w:t>
      </w:r>
      <w:r w:rsidR="002D0F7C">
        <w:rPr>
          <w:color w:val="1D1D1D"/>
        </w:rPr>
        <w:t>ей</w:t>
      </w:r>
      <w:r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на основании </w:t>
      </w:r>
      <w:r>
        <w:rPr>
          <w:color w:val="1D1D1D"/>
        </w:rPr>
        <w:t>п</w:t>
      </w:r>
      <w:r w:rsidRPr="00E35063">
        <w:rPr>
          <w:color w:val="1D1D1D"/>
        </w:rPr>
        <w:t xml:space="preserve">ротокола </w:t>
      </w:r>
      <w:r w:rsidR="00D257AD" w:rsidRPr="00E35063">
        <w:rPr>
          <w:color w:val="1D1D1D"/>
        </w:rPr>
        <w:t>проведения Акции.</w:t>
      </w:r>
    </w:p>
    <w:p w14:paraId="796FCFBA" w14:textId="536D19C9" w:rsidR="00D257AD" w:rsidRPr="00E35063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="00D257AD" w:rsidRPr="00E35063">
        <w:rPr>
          <w:color w:val="1D1D1D"/>
        </w:rPr>
        <w:t>.2.3. По окончании Акции разместить информацию на сайте</w:t>
      </w:r>
      <w:r w:rsidR="004F57F8">
        <w:rPr>
          <w:color w:val="1D1D1D"/>
        </w:rPr>
        <w:t xml:space="preserve"> </w:t>
      </w:r>
      <w:r w:rsidR="00116767" w:rsidRPr="002A6FAB">
        <w:rPr>
          <w:bCs/>
          <w:color w:val="1D1D1D"/>
          <w:bdr w:val="none" w:sz="0" w:space="0" w:color="auto" w:frame="1"/>
          <w:lang w:val="en-US"/>
        </w:rPr>
        <w:t>uralsbyt</w:t>
      </w:r>
      <w:r w:rsidR="00116767" w:rsidRPr="002A6FAB">
        <w:rPr>
          <w:bCs/>
          <w:color w:val="1D1D1D"/>
          <w:bdr w:val="none" w:sz="0" w:space="0" w:color="auto" w:frame="1"/>
        </w:rPr>
        <w:t>.</w:t>
      </w:r>
      <w:r w:rsidR="00116767" w:rsidRPr="002A6FAB">
        <w:rPr>
          <w:bCs/>
          <w:color w:val="1D1D1D"/>
          <w:bdr w:val="none" w:sz="0" w:space="0" w:color="auto" w:frame="1"/>
          <w:lang w:val="en-US"/>
        </w:rPr>
        <w:t>ru</w:t>
      </w:r>
      <w:r w:rsidR="004F57F8">
        <w:rPr>
          <w:b/>
          <w:bCs/>
          <w:color w:val="1D1D1D"/>
          <w:bdr w:val="none" w:sz="0" w:space="0" w:color="auto" w:frame="1"/>
        </w:rPr>
        <w:t xml:space="preserve"> </w:t>
      </w:r>
      <w:r w:rsidR="00D257AD" w:rsidRPr="00E35063">
        <w:rPr>
          <w:color w:val="1D1D1D"/>
        </w:rPr>
        <w:t>о прекращении проведения Акции (или иным способом уведомить о таком прекращении).</w:t>
      </w:r>
    </w:p>
    <w:p w14:paraId="518113D2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5FE245DD" w14:textId="77777777" w:rsidR="00D257AD" w:rsidRPr="002A6FAB" w:rsidRDefault="00D257AD" w:rsidP="004F57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1D1D1D"/>
        </w:rPr>
      </w:pPr>
      <w:r w:rsidRPr="002A6FAB">
        <w:rPr>
          <w:b/>
          <w:bCs/>
          <w:color w:val="1D1D1D"/>
          <w:bdr w:val="none" w:sz="0" w:space="0" w:color="auto" w:frame="1"/>
        </w:rPr>
        <w:t>ДОПОЛНИТЕЛЬНЫЕ УСЛОВИЯ</w:t>
      </w:r>
    </w:p>
    <w:p w14:paraId="069F22AE" w14:textId="77777777" w:rsidR="00D257AD" w:rsidRPr="00E35063" w:rsidRDefault="00D257A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22021633" w14:textId="330805DE" w:rsidR="00D257AD" w:rsidRPr="004F57F8" w:rsidRDefault="009D767D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lastRenderedPageBreak/>
        <w:t>7</w:t>
      </w:r>
      <w:r w:rsidR="00D257AD" w:rsidRPr="00E35063">
        <w:rPr>
          <w:color w:val="1D1D1D"/>
        </w:rPr>
        <w:t>.1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Правила участия в Акции в полном объеме для открытого доступа размещаются на </w:t>
      </w:r>
      <w:r w:rsidR="003C59D5">
        <w:rPr>
          <w:color w:val="1D1D1D"/>
        </w:rPr>
        <w:t>интернет-</w:t>
      </w:r>
      <w:r w:rsidR="00D257AD" w:rsidRPr="00E35063">
        <w:rPr>
          <w:color w:val="1D1D1D"/>
        </w:rPr>
        <w:t>сайте Организатора</w:t>
      </w:r>
      <w:r w:rsidR="004F57F8">
        <w:rPr>
          <w:color w:val="1D1D1D"/>
        </w:rPr>
        <w:t xml:space="preserve"> </w:t>
      </w:r>
      <w:hyperlink r:id="rId9" w:history="1">
        <w:r w:rsidR="003C59D5" w:rsidRPr="00183672">
          <w:rPr>
            <w:rStyle w:val="a4"/>
            <w:lang w:val="en-US"/>
          </w:rPr>
          <w:t>www</w:t>
        </w:r>
        <w:r w:rsidR="003C59D5" w:rsidRPr="00183672">
          <w:rPr>
            <w:rStyle w:val="a4"/>
          </w:rPr>
          <w:t>.</w:t>
        </w:r>
        <w:r w:rsidR="003C59D5" w:rsidRPr="00183672">
          <w:rPr>
            <w:rStyle w:val="a4"/>
            <w:bCs/>
            <w:bdr w:val="none" w:sz="0" w:space="0" w:color="auto" w:frame="1"/>
            <w:lang w:val="en-US"/>
          </w:rPr>
          <w:t>uralsbyt</w:t>
        </w:r>
        <w:r w:rsidR="003C59D5" w:rsidRPr="00183672">
          <w:rPr>
            <w:rStyle w:val="a4"/>
            <w:bCs/>
            <w:bdr w:val="none" w:sz="0" w:space="0" w:color="auto" w:frame="1"/>
          </w:rPr>
          <w:t>.</w:t>
        </w:r>
        <w:r w:rsidR="003C59D5" w:rsidRPr="00183672">
          <w:rPr>
            <w:rStyle w:val="a4"/>
            <w:bCs/>
            <w:bdr w:val="none" w:sz="0" w:space="0" w:color="auto" w:frame="1"/>
            <w:lang w:val="en-US"/>
          </w:rPr>
          <w:t>ru</w:t>
        </w:r>
      </w:hyperlink>
      <w:r w:rsidR="003C59D5" w:rsidRPr="003C59D5">
        <w:rPr>
          <w:bCs/>
          <w:color w:val="1D1D1D"/>
          <w:bdr w:val="none" w:sz="0" w:space="0" w:color="auto" w:frame="1"/>
        </w:rPr>
        <w:t xml:space="preserve">. </w:t>
      </w:r>
      <w:bookmarkStart w:id="2" w:name="_GoBack"/>
      <w:bookmarkEnd w:id="2"/>
    </w:p>
    <w:p w14:paraId="451A63B7" w14:textId="2AA3F6F7" w:rsidR="00D257AD" w:rsidRPr="00E35063" w:rsidRDefault="00F15C91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7</w:t>
      </w:r>
      <w:r w:rsidR="00D257AD" w:rsidRPr="00E35063">
        <w:rPr>
          <w:color w:val="1D1D1D"/>
        </w:rPr>
        <w:t>.2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Факт </w:t>
      </w:r>
      <w:r>
        <w:rPr>
          <w:color w:val="1D1D1D"/>
        </w:rPr>
        <w:t>у</w:t>
      </w:r>
      <w:r w:rsidRPr="00E35063">
        <w:rPr>
          <w:color w:val="1D1D1D"/>
        </w:rPr>
        <w:t xml:space="preserve">частия </w:t>
      </w:r>
      <w:r w:rsidR="00D257AD" w:rsidRPr="00E35063">
        <w:rPr>
          <w:color w:val="1D1D1D"/>
        </w:rPr>
        <w:t xml:space="preserve">в Акции подразумевает ознакомление </w:t>
      </w:r>
      <w:r>
        <w:rPr>
          <w:color w:val="1D1D1D"/>
        </w:rPr>
        <w:t>у</w:t>
      </w:r>
      <w:r w:rsidRPr="00E35063">
        <w:rPr>
          <w:color w:val="1D1D1D"/>
        </w:rPr>
        <w:t xml:space="preserve">частника </w:t>
      </w:r>
      <w:r w:rsidR="00D257AD" w:rsidRPr="00E35063">
        <w:rPr>
          <w:color w:val="1D1D1D"/>
        </w:rPr>
        <w:t>с настоящим</w:t>
      </w:r>
      <w:r>
        <w:rPr>
          <w:color w:val="1D1D1D"/>
        </w:rPr>
        <w:t>и</w:t>
      </w:r>
      <w:r w:rsidR="00D257AD" w:rsidRPr="00E35063">
        <w:rPr>
          <w:color w:val="1D1D1D"/>
        </w:rPr>
        <w:t xml:space="preserve"> </w:t>
      </w:r>
      <w:r w:rsidRPr="00E35063">
        <w:rPr>
          <w:color w:val="1D1D1D"/>
        </w:rPr>
        <w:t>П</w:t>
      </w:r>
      <w:r>
        <w:rPr>
          <w:color w:val="1D1D1D"/>
        </w:rPr>
        <w:t>равилами</w:t>
      </w:r>
      <w:r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>и его согласие на участие в Акции, в соответствии с настоящим</w:t>
      </w:r>
      <w:r>
        <w:rPr>
          <w:color w:val="1D1D1D"/>
        </w:rPr>
        <w:t>и</w:t>
      </w:r>
      <w:r w:rsidR="00D257AD" w:rsidRPr="00E35063">
        <w:rPr>
          <w:color w:val="1D1D1D"/>
        </w:rPr>
        <w:t xml:space="preserve"> </w:t>
      </w:r>
      <w:r w:rsidRPr="00E35063">
        <w:rPr>
          <w:color w:val="1D1D1D"/>
        </w:rPr>
        <w:t>П</w:t>
      </w:r>
      <w:r>
        <w:rPr>
          <w:color w:val="1D1D1D"/>
        </w:rPr>
        <w:t>равилами</w:t>
      </w:r>
      <w:r w:rsidR="00D257AD" w:rsidRPr="00E35063">
        <w:rPr>
          <w:color w:val="1D1D1D"/>
        </w:rPr>
        <w:t>.</w:t>
      </w:r>
    </w:p>
    <w:p w14:paraId="20703E5F" w14:textId="7096CDAE" w:rsidR="00D257AD" w:rsidRPr="00116767" w:rsidRDefault="00F15C91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7</w:t>
      </w:r>
      <w:r w:rsidR="00D257AD" w:rsidRPr="00E35063">
        <w:rPr>
          <w:color w:val="1D1D1D"/>
        </w:rPr>
        <w:t>.3</w:t>
      </w:r>
      <w:r w:rsidR="00823AD8">
        <w:rPr>
          <w:color w:val="1D1D1D"/>
        </w:rPr>
        <w:t>.</w:t>
      </w:r>
      <w:r w:rsidR="00D257AD" w:rsidRPr="00E35063">
        <w:rPr>
          <w:color w:val="1D1D1D"/>
        </w:rPr>
        <w:t xml:space="preserve"> Любая дополнительная информация, включая сведения о прекращении Акции, в том числе о досрочном прекращении либо об изменении ее условий, </w:t>
      </w:r>
      <w:r>
        <w:rPr>
          <w:color w:val="1D1D1D"/>
        </w:rPr>
        <w:t>размещается</w:t>
      </w:r>
      <w:r w:rsidR="00D257AD" w:rsidRPr="00E35063">
        <w:rPr>
          <w:color w:val="1D1D1D"/>
        </w:rPr>
        <w:t xml:space="preserve"> на сайте Организатор</w:t>
      </w:r>
      <w:r w:rsidR="00116767">
        <w:rPr>
          <w:color w:val="1D1D1D"/>
        </w:rPr>
        <w:t>а.</w:t>
      </w:r>
    </w:p>
    <w:p w14:paraId="0D1582A7" w14:textId="7117B053" w:rsidR="00D257AD" w:rsidRDefault="00F15C91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  <w:r>
        <w:rPr>
          <w:color w:val="1D1D1D"/>
        </w:rPr>
        <w:t>7</w:t>
      </w:r>
      <w:r w:rsidR="00D257AD" w:rsidRPr="00E35063">
        <w:rPr>
          <w:color w:val="1D1D1D"/>
        </w:rPr>
        <w:t>.</w:t>
      </w:r>
      <w:r w:rsidR="00823AD8">
        <w:rPr>
          <w:color w:val="1D1D1D"/>
        </w:rPr>
        <w:t>4.</w:t>
      </w:r>
      <w:r w:rsidR="00D257AD" w:rsidRPr="00E35063">
        <w:rPr>
          <w:color w:val="1D1D1D"/>
        </w:rPr>
        <w:t xml:space="preserve"> Организатор, а также лица, уполномоченные Организатором на организацию и проведение Акции, не несут ответственности за действия </w:t>
      </w:r>
      <w:r>
        <w:rPr>
          <w:color w:val="1D1D1D"/>
        </w:rPr>
        <w:t>Потребителей</w:t>
      </w:r>
      <w:r w:rsidRPr="00E35063">
        <w:rPr>
          <w:color w:val="1D1D1D"/>
        </w:rPr>
        <w:t xml:space="preserve"> </w:t>
      </w:r>
      <w:r w:rsidR="00D257AD" w:rsidRPr="00E35063">
        <w:rPr>
          <w:color w:val="1D1D1D"/>
        </w:rPr>
        <w:t xml:space="preserve">и/или третьих лиц, которые повлекли невозможность принятия участия в настоящей Акции или невозможность получения </w:t>
      </w:r>
      <w:r w:rsidR="00116767">
        <w:rPr>
          <w:color w:val="1D1D1D"/>
        </w:rPr>
        <w:t>сертификата</w:t>
      </w:r>
      <w:r w:rsidR="00D257AD" w:rsidRPr="00E35063">
        <w:rPr>
          <w:color w:val="1D1D1D"/>
        </w:rPr>
        <w:t xml:space="preserve"> в рамках Акции.</w:t>
      </w:r>
    </w:p>
    <w:p w14:paraId="0D4206BB" w14:textId="7DF403AB" w:rsidR="00823AD8" w:rsidRPr="006E68AB" w:rsidRDefault="00F15C91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3AD8" w:rsidRPr="006E68AB">
        <w:rPr>
          <w:rFonts w:ascii="Times New Roman" w:hAnsi="Times New Roman" w:cs="Times New Roman"/>
          <w:sz w:val="24"/>
          <w:szCs w:val="24"/>
        </w:rPr>
        <w:t>.5</w:t>
      </w:r>
      <w:r w:rsidR="00823AD8">
        <w:rPr>
          <w:rFonts w:ascii="Times New Roman" w:hAnsi="Times New Roman" w:cs="Times New Roman"/>
          <w:sz w:val="24"/>
          <w:szCs w:val="24"/>
        </w:rPr>
        <w:t>.</w:t>
      </w:r>
      <w:r w:rsidR="00823AD8" w:rsidRPr="006E68AB">
        <w:rPr>
          <w:rFonts w:ascii="Times New Roman" w:hAnsi="Times New Roman" w:cs="Times New Roman"/>
          <w:sz w:val="24"/>
          <w:szCs w:val="24"/>
        </w:rPr>
        <w:t xml:space="preserve"> Организатор имеет право отказать победителю в выдаче приза, если такой участник предоставил о себе недостоверную информацию, сделал это несвоевременно, отказывается от подписи всех необходимых документов или каким-либо другим образом нарушил 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68AB">
        <w:rPr>
          <w:rFonts w:ascii="Times New Roman" w:hAnsi="Times New Roman" w:cs="Times New Roman"/>
          <w:sz w:val="24"/>
          <w:szCs w:val="24"/>
        </w:rPr>
        <w:t>равила</w:t>
      </w:r>
      <w:r w:rsidR="00823AD8" w:rsidRPr="006E68AB">
        <w:rPr>
          <w:rFonts w:ascii="Times New Roman" w:hAnsi="Times New Roman" w:cs="Times New Roman"/>
          <w:sz w:val="24"/>
          <w:szCs w:val="24"/>
        </w:rPr>
        <w:t>.</w:t>
      </w:r>
    </w:p>
    <w:p w14:paraId="3908E10B" w14:textId="77777777" w:rsidR="00823AD8" w:rsidRPr="00E35063" w:rsidRDefault="00823AD8" w:rsidP="00BF5A2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D"/>
        </w:rPr>
      </w:pPr>
    </w:p>
    <w:p w14:paraId="24AE23D0" w14:textId="77777777" w:rsidR="004F57F8" w:rsidRDefault="004F57F8" w:rsidP="00BF5A2A">
      <w:pPr>
        <w:spacing w:after="0" w:line="276" w:lineRule="auto"/>
        <w:jc w:val="right"/>
        <w:rPr>
          <w:color w:val="1D1D1D"/>
        </w:rPr>
      </w:pPr>
    </w:p>
    <w:p w14:paraId="47A09A9C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8276A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CF80F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51651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65E41E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ECF956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26390C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780BD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2A468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2A0A24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D3D12F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CC433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FC759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1F6D9D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CD011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6E036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544EC3" w14:textId="77777777" w:rsidR="00612BDD" w:rsidRDefault="0061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E4BD5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8FFEAC" w14:textId="77777777" w:rsidR="001330E4" w:rsidRPr="000855A6" w:rsidRDefault="001330E4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5A6">
        <w:rPr>
          <w:rFonts w:ascii="Times New Roman" w:hAnsi="Times New Roman" w:cs="Times New Roman"/>
          <w:sz w:val="24"/>
          <w:szCs w:val="24"/>
        </w:rPr>
        <w:t>Приложение №1</w:t>
      </w:r>
      <w:r w:rsidR="000855A6" w:rsidRPr="000855A6">
        <w:rPr>
          <w:rFonts w:ascii="Times New Roman" w:hAnsi="Times New Roman" w:cs="Times New Roman"/>
          <w:sz w:val="24"/>
          <w:szCs w:val="24"/>
        </w:rPr>
        <w:t xml:space="preserve"> </w:t>
      </w:r>
      <w:r w:rsidRPr="000855A6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0855A6" w:rsidRPr="000855A6">
        <w:rPr>
          <w:rFonts w:ascii="Times New Roman" w:hAnsi="Times New Roman" w:cs="Times New Roman"/>
          <w:sz w:val="24"/>
          <w:szCs w:val="24"/>
        </w:rPr>
        <w:br/>
      </w:r>
      <w:r w:rsidRPr="000855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855A6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 xml:space="preserve">рекламной поддерживающей </w:t>
      </w:r>
      <w:r w:rsidR="000855A6" w:rsidRPr="000855A6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br/>
      </w:r>
      <w:r w:rsidRPr="000855A6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>акции «Год бесплатного электричества»</w:t>
      </w:r>
    </w:p>
    <w:p w14:paraId="3F29F396" w14:textId="77777777" w:rsidR="001330E4" w:rsidRPr="001330E4" w:rsidRDefault="001330E4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298EF" w14:textId="77777777" w:rsidR="001330E4" w:rsidRDefault="001330E4" w:rsidP="00BF5A2A">
      <w:pPr>
        <w:spacing w:after="0" w:line="276" w:lineRule="auto"/>
      </w:pPr>
    </w:p>
    <w:p w14:paraId="1261E1B1" w14:textId="741B31EF" w:rsidR="001330E4" w:rsidRPr="00665AA1" w:rsidRDefault="001330E4" w:rsidP="00BF5A2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bdr w:val="none" w:sz="0" w:space="0" w:color="auto" w:frame="1"/>
        </w:rPr>
      </w:pPr>
      <w:r>
        <w:rPr>
          <w:b/>
        </w:rPr>
        <w:t xml:space="preserve">Акт приема-передачи сертификата </w:t>
      </w:r>
    </w:p>
    <w:p w14:paraId="501C071C" w14:textId="77777777" w:rsidR="001330E4" w:rsidRDefault="001330E4" w:rsidP="00BF5A2A">
      <w:pPr>
        <w:spacing w:after="0" w:line="276" w:lineRule="auto"/>
      </w:pPr>
    </w:p>
    <w:p w14:paraId="5E49A5C5" w14:textId="77777777" w:rsidR="001330E4" w:rsidRPr="00151346" w:rsidRDefault="001330E4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55A6" w:rsidRPr="000855A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6FAB" w:rsidRPr="000855A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="000855A6" w:rsidRPr="000855A6">
        <w:rPr>
          <w:rFonts w:ascii="Times New Roman" w:hAnsi="Times New Roman" w:cs="Times New Roman"/>
          <w:color w:val="000000"/>
          <w:sz w:val="24"/>
          <w:szCs w:val="24"/>
        </w:rPr>
        <w:t>_  2021</w:t>
      </w:r>
      <w:proofErr w:type="gramEnd"/>
      <w:r w:rsidR="000855A6" w:rsidRPr="000855A6">
        <w:rPr>
          <w:rFonts w:ascii="Times New Roman" w:hAnsi="Times New Roman" w:cs="Times New Roman"/>
          <w:color w:val="000000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96649" w14:textId="77777777" w:rsidR="001330E4" w:rsidRPr="00151346" w:rsidRDefault="001330E4" w:rsidP="00BF5A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85D1B1" w14:textId="77777777" w:rsidR="001330E4" w:rsidRPr="00151346" w:rsidRDefault="001330E4" w:rsidP="00BF5A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CA3E9A" w14:textId="77777777" w:rsidR="004F57F8" w:rsidRPr="00665AA1" w:rsidRDefault="001330E4" w:rsidP="004F5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sz w:val="24"/>
          <w:szCs w:val="24"/>
        </w:rPr>
        <w:t xml:space="preserve">ООО «Уралэнергосбыт» в лице </w:t>
      </w:r>
      <w:r w:rsidR="004F57F8" w:rsidRPr="00665A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9D088D6" w14:textId="77777777" w:rsidR="004F57F8" w:rsidRPr="00665AA1" w:rsidRDefault="004F57F8" w:rsidP="004F57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и </w:t>
      </w:r>
      <w:r w:rsidRPr="00665AA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Ф.И.О.)</w:t>
      </w:r>
    </w:p>
    <w:p w14:paraId="501E735A" w14:textId="0F4E6765" w:rsidR="001330E4" w:rsidRPr="00665AA1" w:rsidRDefault="002D0F7C" w:rsidP="004F57F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л и потребитель</w:t>
      </w:r>
      <w:r w:rsidR="001330E4" w:rsidRPr="00665A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_________________________________________________________,</w:t>
      </w:r>
      <w:r w:rsidR="004F5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3C160B" w14:textId="77777777" w:rsidR="001330E4" w:rsidRPr="00665AA1" w:rsidRDefault="001330E4" w:rsidP="00BF5A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665AA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Ф.И.О.)</w:t>
      </w:r>
    </w:p>
    <w:p w14:paraId="0B266F61" w14:textId="77777777" w:rsidR="001330E4" w:rsidRPr="00665AA1" w:rsidRDefault="004F57F8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665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0E4" w:rsidRPr="00665AA1">
        <w:rPr>
          <w:rFonts w:ascii="Times New Roman" w:hAnsi="Times New Roman" w:cs="Times New Roman"/>
          <w:bCs/>
          <w:color w:val="000000"/>
          <w:sz w:val="24"/>
          <w:szCs w:val="24"/>
        </w:rPr>
        <w:t>серия</w:t>
      </w:r>
      <w:r w:rsidR="001330E4" w:rsidRPr="00665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   </w:t>
      </w:r>
      <w:r w:rsidR="001330E4" w:rsidRPr="00665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="001330E4" w:rsidRPr="00665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     </w:t>
      </w:r>
      <w:r w:rsidR="001330E4" w:rsidRPr="00665AA1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0E4" w:rsidRPr="00665AA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65A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1330E4" w:rsidRPr="00665AA1"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14:paraId="5C8B855F" w14:textId="77777777" w:rsidR="001330E4" w:rsidRPr="00665AA1" w:rsidRDefault="001330E4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(серия, </w:t>
      </w:r>
      <w:proofErr w:type="gramStart"/>
      <w:r w:rsidRPr="00665AA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номер)   </w:t>
      </w:r>
      <w:proofErr w:type="gramEnd"/>
      <w:r w:rsidRPr="00665AA1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(когда и кем выдан)</w:t>
      </w:r>
    </w:p>
    <w:p w14:paraId="6F8882FF" w14:textId="77777777" w:rsidR="001330E4" w:rsidRPr="00665AA1" w:rsidRDefault="001330E4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рождения_______________, зарегистрирован по адресу: _______________________</w:t>
      </w:r>
    </w:p>
    <w:p w14:paraId="631669A5" w14:textId="77777777" w:rsidR="001330E4" w:rsidRPr="00665AA1" w:rsidRDefault="001330E4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___________________________________________________________________________,</w:t>
      </w:r>
    </w:p>
    <w:p w14:paraId="6DDFC644" w14:textId="54C72C31" w:rsidR="001330E4" w:rsidRPr="00665AA1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A1">
        <w:rPr>
          <w:rFonts w:ascii="Times New Roman" w:hAnsi="Times New Roman" w:cs="Times New Roman"/>
          <w:color w:val="000000"/>
          <w:sz w:val="24"/>
          <w:szCs w:val="24"/>
        </w:rPr>
        <w:t xml:space="preserve">ИНН ___________________________, СНИЛС ___________________________, </w:t>
      </w:r>
      <w:r w:rsidRPr="00665AA1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Pr="00665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4F57F8" w:rsidRPr="00665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665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2D0F7C">
        <w:rPr>
          <w:rFonts w:ascii="Times New Roman" w:hAnsi="Times New Roman" w:cs="Times New Roman"/>
          <w:sz w:val="24"/>
          <w:szCs w:val="24"/>
        </w:rPr>
        <w:t xml:space="preserve"> принял </w:t>
      </w:r>
      <w:r w:rsidRPr="00665AA1">
        <w:rPr>
          <w:rFonts w:ascii="Times New Roman" w:hAnsi="Times New Roman" w:cs="Times New Roman"/>
          <w:sz w:val="24"/>
          <w:szCs w:val="24"/>
        </w:rPr>
        <w:t xml:space="preserve">приз розыгрыша </w:t>
      </w:r>
      <w:r>
        <w:rPr>
          <w:rFonts w:ascii="Times New Roman" w:hAnsi="Times New Roman" w:cs="Times New Roman"/>
          <w:sz w:val="24"/>
          <w:szCs w:val="24"/>
        </w:rPr>
        <w:t xml:space="preserve">рекламной поддерживающей акции «Год бесплатного электричества» </w:t>
      </w:r>
      <w:r w:rsidRPr="00665A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сертификат номиналом 4000</w:t>
      </w:r>
      <w:r w:rsidRPr="00665AA1">
        <w:rPr>
          <w:rFonts w:ascii="Times New Roman" w:hAnsi="Times New Roman" w:cs="Times New Roman"/>
          <w:sz w:val="24"/>
          <w:szCs w:val="24"/>
        </w:rPr>
        <w:t xml:space="preserve"> рублей в количестве 1 штуки.</w:t>
      </w:r>
    </w:p>
    <w:p w14:paraId="3CC60B0D" w14:textId="77777777" w:rsidR="001330E4" w:rsidRPr="00665AA1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2BE61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E3BBF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</w:t>
      </w:r>
    </w:p>
    <w:p w14:paraId="19F6E42F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«Уралэнергосбыт»</w:t>
      </w:r>
    </w:p>
    <w:p w14:paraId="2F9C91BA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5E52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3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4F57F8" w:rsidRPr="00FC4610">
        <w:rPr>
          <w:rFonts w:ascii="Times New Roman" w:hAnsi="Times New Roman" w:cs="Times New Roman"/>
          <w:sz w:val="24"/>
          <w:szCs w:val="24"/>
        </w:rPr>
        <w:t>(</w:t>
      </w:r>
      <w:r w:rsidR="004F57F8">
        <w:rPr>
          <w:rFonts w:ascii="Times New Roman" w:hAnsi="Times New Roman" w:cs="Times New Roman"/>
          <w:sz w:val="24"/>
          <w:szCs w:val="24"/>
        </w:rPr>
        <w:t xml:space="preserve">  </w:t>
      </w:r>
      <w:r w:rsidR="004F57F8" w:rsidRPr="00665AA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4F57F8">
        <w:rPr>
          <w:rFonts w:ascii="Times New Roman" w:hAnsi="Times New Roman" w:cs="Times New Roman"/>
          <w:sz w:val="24"/>
          <w:szCs w:val="24"/>
        </w:rPr>
        <w:t xml:space="preserve">  )</w:t>
      </w:r>
    </w:p>
    <w:p w14:paraId="2B2229C9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9CE1F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p w14:paraId="05556DC2" w14:textId="77777777" w:rsidR="001330E4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04D92" w14:textId="77777777" w:rsidR="001330E4" w:rsidRPr="00AE0575" w:rsidRDefault="001330E4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10">
        <w:rPr>
          <w:rFonts w:ascii="Times New Roman" w:hAnsi="Times New Roman" w:cs="Times New Roman"/>
          <w:sz w:val="24"/>
          <w:szCs w:val="24"/>
        </w:rPr>
        <w:t>_______________________________ 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5AA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</w:p>
    <w:p w14:paraId="3E8CA651" w14:textId="77777777" w:rsidR="007F5437" w:rsidRDefault="008D4F43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47D2" w14:textId="77777777" w:rsidR="000855A6" w:rsidRDefault="000855A6" w:rsidP="00BF5A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10752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2D24B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7A6AAE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B4A2F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39D706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AD4E0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C56B19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A49C3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CBA12" w14:textId="77777777" w:rsidR="004F57F8" w:rsidRDefault="004F57F8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B24AD" w14:textId="77777777" w:rsidR="000855A6" w:rsidRDefault="000855A6" w:rsidP="00BF5A2A">
      <w:pPr>
        <w:spacing w:after="0" w:line="276" w:lineRule="auto"/>
        <w:jc w:val="right"/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</w:pPr>
      <w:r w:rsidRPr="000855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55A6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0855A6">
        <w:rPr>
          <w:rFonts w:ascii="Times New Roman" w:hAnsi="Times New Roman" w:cs="Times New Roman"/>
          <w:sz w:val="24"/>
          <w:szCs w:val="24"/>
        </w:rPr>
        <w:br/>
        <w:t xml:space="preserve">проведения </w:t>
      </w:r>
      <w:r w:rsidRPr="000855A6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t xml:space="preserve">рекламной поддерживающей </w:t>
      </w:r>
      <w:r w:rsidRPr="000855A6">
        <w:rPr>
          <w:rFonts w:ascii="Times New Roman" w:hAnsi="Times New Roman" w:cs="Times New Roman"/>
          <w:bCs/>
          <w:color w:val="1D1D1D"/>
          <w:sz w:val="24"/>
          <w:szCs w:val="24"/>
          <w:bdr w:val="none" w:sz="0" w:space="0" w:color="auto" w:frame="1"/>
        </w:rPr>
        <w:br/>
        <w:t>акции «Год бесплатного электричества»</w:t>
      </w:r>
    </w:p>
    <w:p w14:paraId="431AB60C" w14:textId="77777777" w:rsidR="000855A6" w:rsidRDefault="000855A6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C6C2D9" w14:textId="77777777" w:rsidR="000855A6" w:rsidRDefault="000855A6" w:rsidP="00BF5A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2DEC87" w14:textId="77777777" w:rsidR="000855A6" w:rsidRPr="000855A6" w:rsidRDefault="000855A6" w:rsidP="00BF5A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A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2D7CDE2" w14:textId="77777777" w:rsidR="000855A6" w:rsidRPr="000855A6" w:rsidRDefault="000855A6" w:rsidP="00BF5A2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0244F2" w14:textId="77777777" w:rsidR="000855A6" w:rsidRPr="000855A6" w:rsidRDefault="000855A6" w:rsidP="00BF5A2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E1BDCB1" w14:textId="77F7404B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Я, ____________________________________________________________________, паспорт</w:t>
      </w:r>
    </w:p>
    <w:p w14:paraId="4DEE57E7" w14:textId="77777777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vertAlign w:val="superscript"/>
        </w:rPr>
      </w:pPr>
      <w:r w:rsidRPr="000855A6">
        <w:rPr>
          <w:rFonts w:ascii="Times New Roman" w:hAnsi="Times New Roman" w:cs="Times New Roman"/>
          <w:color w:val="000000"/>
          <w:vertAlign w:val="superscript"/>
        </w:rPr>
        <w:t>(</w:t>
      </w:r>
      <w:r w:rsidRPr="000855A6">
        <w:rPr>
          <w:rFonts w:ascii="Times New Roman" w:hAnsi="Times New Roman" w:cs="Times New Roman"/>
          <w:i/>
          <w:color w:val="000000"/>
          <w:vertAlign w:val="superscript"/>
        </w:rPr>
        <w:t>Ф.И.О.)</w:t>
      </w:r>
    </w:p>
    <w:p w14:paraId="4BAF1E72" w14:textId="77777777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bCs/>
          <w:color w:val="000000"/>
        </w:rPr>
        <w:t>серия</w:t>
      </w:r>
      <w:r w:rsidRPr="000855A6">
        <w:rPr>
          <w:rFonts w:ascii="Times New Roman" w:hAnsi="Times New Roman" w:cs="Times New Roman"/>
          <w:b/>
          <w:bCs/>
          <w:color w:val="000000"/>
        </w:rPr>
        <w:t xml:space="preserve"> ___________   </w:t>
      </w:r>
      <w:r w:rsidRPr="000855A6">
        <w:rPr>
          <w:rFonts w:ascii="Times New Roman" w:hAnsi="Times New Roman" w:cs="Times New Roman"/>
          <w:bCs/>
          <w:color w:val="000000"/>
        </w:rPr>
        <w:t xml:space="preserve">номер </w:t>
      </w:r>
      <w:r w:rsidRPr="000855A6">
        <w:rPr>
          <w:rFonts w:ascii="Times New Roman" w:hAnsi="Times New Roman" w:cs="Times New Roman"/>
          <w:b/>
          <w:bCs/>
          <w:color w:val="000000"/>
        </w:rPr>
        <w:t xml:space="preserve">_____________     </w:t>
      </w:r>
      <w:r w:rsidRPr="000855A6">
        <w:rPr>
          <w:rFonts w:ascii="Times New Roman" w:hAnsi="Times New Roman" w:cs="Times New Roman"/>
          <w:color w:val="000000"/>
        </w:rPr>
        <w:t>выдан_____________________________________,</w:t>
      </w:r>
    </w:p>
    <w:p w14:paraId="182FD9FA" w14:textId="77777777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i/>
          <w:color w:val="000000"/>
          <w:vertAlign w:val="superscript"/>
        </w:rPr>
        <w:t xml:space="preserve">                                            (серия, </w:t>
      </w:r>
      <w:proofErr w:type="gramStart"/>
      <w:r w:rsidRPr="000855A6">
        <w:rPr>
          <w:rFonts w:ascii="Times New Roman" w:hAnsi="Times New Roman" w:cs="Times New Roman"/>
          <w:i/>
          <w:color w:val="000000"/>
          <w:vertAlign w:val="superscript"/>
        </w:rPr>
        <w:t xml:space="preserve">номер)   </w:t>
      </w:r>
      <w:proofErr w:type="gramEnd"/>
      <w:r w:rsidRPr="000855A6">
        <w:rPr>
          <w:rFonts w:ascii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  (когда и кем выдан)</w:t>
      </w:r>
    </w:p>
    <w:p w14:paraId="7ECA0822" w14:textId="77777777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дата рождения_______________, зарегистрирован по адресу: ____________________________</w:t>
      </w:r>
    </w:p>
    <w:p w14:paraId="27A70906" w14:textId="77777777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 xml:space="preserve"> ___________________________________________________________________________,</w:t>
      </w:r>
    </w:p>
    <w:p w14:paraId="4E11EAA5" w14:textId="0625258E" w:rsidR="000855A6" w:rsidRPr="000855A6" w:rsidRDefault="000855A6" w:rsidP="00BF5A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855A6">
        <w:rPr>
          <w:rFonts w:ascii="Times New Roman" w:hAnsi="Times New Roman" w:cs="Times New Roman"/>
          <w:color w:val="000000"/>
        </w:rPr>
        <w:t xml:space="preserve">ИНН ___________________________, СНИЛС ___________________________, </w:t>
      </w:r>
      <w:r w:rsidR="002D0F7C">
        <w:rPr>
          <w:rFonts w:ascii="Times New Roman" w:hAnsi="Times New Roman" w:cs="Times New Roman"/>
          <w:color w:val="000000"/>
        </w:rPr>
        <w:t xml:space="preserve">лицевой счет___________________, </w:t>
      </w:r>
      <w:r w:rsidR="00517FF3">
        <w:rPr>
          <w:rFonts w:ascii="Times New Roman" w:hAnsi="Times New Roman" w:cs="Times New Roman"/>
          <w:color w:val="000000"/>
        </w:rPr>
        <w:t xml:space="preserve">почтовый адрес_______________________________________________, </w:t>
      </w:r>
      <w:r w:rsidRPr="000855A6">
        <w:rPr>
          <w:rFonts w:ascii="Times New Roman" w:hAnsi="Times New Roman" w:cs="Times New Roman"/>
        </w:rPr>
        <w:t xml:space="preserve">даю свое согласие на обработку </w:t>
      </w:r>
      <w:r w:rsidRPr="000855A6">
        <w:rPr>
          <w:rFonts w:ascii="Times New Roman" w:hAnsi="Times New Roman" w:cs="Times New Roman"/>
          <w:bCs/>
          <w:color w:val="000000"/>
        </w:rPr>
        <w:t>ООО «Уралэнергосбыт»</w:t>
      </w:r>
      <w:r w:rsidRPr="000855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5A6">
        <w:rPr>
          <w:rFonts w:ascii="Times New Roman" w:hAnsi="Times New Roman" w:cs="Times New Roman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рождения; </w:t>
      </w:r>
      <w:r w:rsidR="002D0F7C">
        <w:rPr>
          <w:rFonts w:ascii="Times New Roman" w:hAnsi="Times New Roman" w:cs="Times New Roman"/>
        </w:rPr>
        <w:t>паспортные данные или данные иного документа, удостоверяющего личность (серия</w:t>
      </w:r>
      <w:r w:rsidR="00517FF3">
        <w:rPr>
          <w:rFonts w:ascii="Times New Roman" w:hAnsi="Times New Roman" w:cs="Times New Roman"/>
        </w:rPr>
        <w:t xml:space="preserve"> и номер, дата выдачи, наименование органа, выдавшего документ)</w:t>
      </w:r>
      <w:r w:rsidRPr="000855A6">
        <w:rPr>
          <w:rFonts w:ascii="Times New Roman" w:hAnsi="Times New Roman" w:cs="Times New Roman"/>
        </w:rPr>
        <w:t>; гражданство, ИНН</w:t>
      </w:r>
      <w:r w:rsidR="00517FF3">
        <w:rPr>
          <w:rFonts w:ascii="Times New Roman" w:hAnsi="Times New Roman" w:cs="Times New Roman"/>
        </w:rPr>
        <w:t xml:space="preserve">, СНИЛС, лицевой счет, </w:t>
      </w:r>
      <w:r w:rsidR="000D766D">
        <w:rPr>
          <w:rFonts w:ascii="Times New Roman" w:hAnsi="Times New Roman" w:cs="Times New Roman"/>
        </w:rPr>
        <w:t>место регистрации</w:t>
      </w:r>
      <w:r w:rsidR="00517FF3">
        <w:rPr>
          <w:rFonts w:ascii="Times New Roman" w:hAnsi="Times New Roman" w:cs="Times New Roman"/>
        </w:rPr>
        <w:t>.</w:t>
      </w:r>
    </w:p>
    <w:p w14:paraId="20639003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</w:t>
      </w:r>
      <w:r w:rsidRPr="000855A6">
        <w:rPr>
          <w:rFonts w:ascii="Times New Roman" w:hAnsi="Times New Roman" w:cs="Times New Roman"/>
        </w:rPr>
        <w:t xml:space="preserve">использование имени, фамилии в текстовых, фото- и видеоматериалах при распространении рекламной информации о </w:t>
      </w:r>
      <w:r w:rsidR="00E13345">
        <w:rPr>
          <w:rFonts w:ascii="Times New Roman" w:hAnsi="Times New Roman" w:cs="Times New Roman"/>
        </w:rPr>
        <w:t>рекламной поддерживающей акции «Год бесплатного электричества»</w:t>
      </w:r>
      <w:r w:rsidRPr="000855A6">
        <w:rPr>
          <w:rFonts w:ascii="Times New Roman" w:hAnsi="Times New Roman" w:cs="Times New Roman"/>
        </w:rPr>
        <w:t>.</w:t>
      </w:r>
    </w:p>
    <w:p w14:paraId="2698954A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 xml:space="preserve">Я проинформирован, что </w:t>
      </w:r>
      <w:r w:rsidRPr="000855A6">
        <w:rPr>
          <w:rFonts w:ascii="Times New Roman" w:hAnsi="Times New Roman" w:cs="Times New Roman"/>
          <w:bCs/>
          <w:color w:val="000000"/>
        </w:rPr>
        <w:t xml:space="preserve">ООО «Уралэнергосбыт» </w:t>
      </w:r>
      <w:r w:rsidRPr="000855A6">
        <w:rPr>
          <w:rFonts w:ascii="Times New Roman" w:hAnsi="Times New Roman" w:cs="Times New Roman"/>
          <w:color w:val="000000"/>
        </w:rPr>
        <w:t>гарантирует</w:t>
      </w:r>
      <w:r w:rsidRPr="000855A6">
        <w:rPr>
          <w:rFonts w:ascii="Times New Roman" w:hAnsi="Times New Roman" w:cs="Times New Roman"/>
          <w:i/>
          <w:vertAlign w:val="superscript"/>
        </w:rPr>
        <w:t xml:space="preserve"> </w:t>
      </w:r>
      <w:r w:rsidRPr="000855A6">
        <w:rPr>
          <w:rFonts w:ascii="Times New Roman" w:hAnsi="Times New Roman" w:cs="Times New Roman"/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6A3F553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1B0748E5" w14:textId="77777777" w:rsid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14:paraId="01844792" w14:textId="77777777" w:rsid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ABA5F5D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AE95CE2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59D3733" w14:textId="77777777" w:rsidR="000855A6" w:rsidRPr="000855A6" w:rsidRDefault="000855A6" w:rsidP="00BF5A2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855A6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0855A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13345" w:rsidRPr="000855A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855A6">
        <w:rPr>
          <w:rFonts w:ascii="Times New Roman" w:hAnsi="Times New Roman" w:cs="Times New Roman"/>
          <w:color w:val="000000"/>
          <w:sz w:val="24"/>
          <w:szCs w:val="24"/>
        </w:rPr>
        <w:t>_   2021 г.</w:t>
      </w:r>
      <w:r w:rsidRPr="000855A6">
        <w:rPr>
          <w:rFonts w:ascii="Times New Roman" w:hAnsi="Times New Roman" w:cs="Times New Roman"/>
          <w:color w:val="000000"/>
          <w:sz w:val="25"/>
          <w:szCs w:val="25"/>
        </w:rPr>
        <w:t>                                  ________________ /_______________/</w:t>
      </w:r>
    </w:p>
    <w:p w14:paraId="4B5B64FC" w14:textId="77777777" w:rsidR="000855A6" w:rsidRPr="000855A6" w:rsidRDefault="000855A6" w:rsidP="00BF5A2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55A6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</w:t>
      </w:r>
      <w:r w:rsidRPr="000855A6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Подпись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</w:t>
      </w:r>
      <w:r w:rsidR="00E13345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</w:t>
      </w:r>
      <w:r w:rsidRPr="000855A6">
        <w:rPr>
          <w:rFonts w:ascii="Times New Roman" w:hAnsi="Times New Roman" w:cs="Times New Roman"/>
          <w:bCs/>
          <w:i/>
          <w:color w:val="000000"/>
          <w:sz w:val="16"/>
          <w:szCs w:val="16"/>
        </w:rPr>
        <w:t>Расшифровка подписи</w:t>
      </w:r>
    </w:p>
    <w:sectPr w:rsidR="000855A6" w:rsidRPr="000855A6" w:rsidSect="00454BE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1DE2" w14:textId="77777777" w:rsidR="008D4F43" w:rsidRDefault="008D4F43" w:rsidP="00CB53D9">
      <w:pPr>
        <w:spacing w:after="0" w:line="240" w:lineRule="auto"/>
      </w:pPr>
      <w:r>
        <w:separator/>
      </w:r>
    </w:p>
  </w:endnote>
  <w:endnote w:type="continuationSeparator" w:id="0">
    <w:p w14:paraId="1FD801A5" w14:textId="77777777" w:rsidR="008D4F43" w:rsidRDefault="008D4F43" w:rsidP="00CB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C678" w14:textId="77777777" w:rsidR="00CB53D9" w:rsidRDefault="00CB53D9">
    <w:pPr>
      <w:pStyle w:val="aa"/>
      <w:jc w:val="center"/>
    </w:pPr>
  </w:p>
  <w:p w14:paraId="03629A9A" w14:textId="77777777" w:rsidR="00CB53D9" w:rsidRDefault="00CB5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770C" w14:textId="77777777" w:rsidR="008D4F43" w:rsidRDefault="008D4F43" w:rsidP="00CB53D9">
      <w:pPr>
        <w:spacing w:after="0" w:line="240" w:lineRule="auto"/>
      </w:pPr>
      <w:r>
        <w:separator/>
      </w:r>
    </w:p>
  </w:footnote>
  <w:footnote w:type="continuationSeparator" w:id="0">
    <w:p w14:paraId="60BC0E07" w14:textId="77777777" w:rsidR="008D4F43" w:rsidRDefault="008D4F43" w:rsidP="00CB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562323"/>
      <w:docPartObj>
        <w:docPartGallery w:val="Page Numbers (Top of Page)"/>
        <w:docPartUnique/>
      </w:docPartObj>
    </w:sdtPr>
    <w:sdtEndPr/>
    <w:sdtContent>
      <w:p w14:paraId="411A500D" w14:textId="77777777" w:rsidR="00454BE0" w:rsidRDefault="00454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D6B8" w14:textId="77777777" w:rsidR="00454BE0" w:rsidRDefault="00454B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6070"/>
    <w:multiLevelType w:val="hybridMultilevel"/>
    <w:tmpl w:val="F4D89EEA"/>
    <w:lvl w:ilvl="0" w:tplc="790AFF9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AD"/>
    <w:rsid w:val="00032236"/>
    <w:rsid w:val="000855A6"/>
    <w:rsid w:val="00094667"/>
    <w:rsid w:val="000B2005"/>
    <w:rsid w:val="000D34BF"/>
    <w:rsid w:val="000D766D"/>
    <w:rsid w:val="000E7305"/>
    <w:rsid w:val="00116767"/>
    <w:rsid w:val="001330E4"/>
    <w:rsid w:val="00176D11"/>
    <w:rsid w:val="001C1E25"/>
    <w:rsid w:val="00207474"/>
    <w:rsid w:val="002A6FAB"/>
    <w:rsid w:val="002B1A81"/>
    <w:rsid w:val="002D0F7C"/>
    <w:rsid w:val="00315757"/>
    <w:rsid w:val="003C59D5"/>
    <w:rsid w:val="00426525"/>
    <w:rsid w:val="00454BE0"/>
    <w:rsid w:val="00474630"/>
    <w:rsid w:val="004D38DA"/>
    <w:rsid w:val="004E18C9"/>
    <w:rsid w:val="004F57F8"/>
    <w:rsid w:val="00517FF3"/>
    <w:rsid w:val="00541386"/>
    <w:rsid w:val="005612DF"/>
    <w:rsid w:val="00577775"/>
    <w:rsid w:val="005A6FC0"/>
    <w:rsid w:val="005F3041"/>
    <w:rsid w:val="00607B13"/>
    <w:rsid w:val="00612BDD"/>
    <w:rsid w:val="006421DF"/>
    <w:rsid w:val="006E68AB"/>
    <w:rsid w:val="0071626D"/>
    <w:rsid w:val="007E6067"/>
    <w:rsid w:val="00823AD8"/>
    <w:rsid w:val="00833674"/>
    <w:rsid w:val="00841F1C"/>
    <w:rsid w:val="00866C4F"/>
    <w:rsid w:val="008737ED"/>
    <w:rsid w:val="008C56AE"/>
    <w:rsid w:val="008D4F43"/>
    <w:rsid w:val="009D767D"/>
    <w:rsid w:val="009F2B1A"/>
    <w:rsid w:val="00A14651"/>
    <w:rsid w:val="00A41612"/>
    <w:rsid w:val="00B141CE"/>
    <w:rsid w:val="00B228F5"/>
    <w:rsid w:val="00BA3E9A"/>
    <w:rsid w:val="00BA46F6"/>
    <w:rsid w:val="00BB65A5"/>
    <w:rsid w:val="00BB792D"/>
    <w:rsid w:val="00BD078A"/>
    <w:rsid w:val="00BF5A2A"/>
    <w:rsid w:val="00C35F6E"/>
    <w:rsid w:val="00CB53D9"/>
    <w:rsid w:val="00D153C9"/>
    <w:rsid w:val="00D174E1"/>
    <w:rsid w:val="00D257AD"/>
    <w:rsid w:val="00D4105D"/>
    <w:rsid w:val="00D80EE7"/>
    <w:rsid w:val="00D829EE"/>
    <w:rsid w:val="00DB1CE0"/>
    <w:rsid w:val="00DC3F8F"/>
    <w:rsid w:val="00DD5E71"/>
    <w:rsid w:val="00E13345"/>
    <w:rsid w:val="00E35063"/>
    <w:rsid w:val="00E57300"/>
    <w:rsid w:val="00E80291"/>
    <w:rsid w:val="00E84A3B"/>
    <w:rsid w:val="00EA43ED"/>
    <w:rsid w:val="00EC35C3"/>
    <w:rsid w:val="00F15C91"/>
    <w:rsid w:val="00F32B91"/>
    <w:rsid w:val="00F83131"/>
    <w:rsid w:val="00FB3587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538"/>
  <w15:chartTrackingRefBased/>
  <w15:docId w15:val="{2066A5E4-50C2-4927-8051-8FDEDDE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7A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676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0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3D9"/>
  </w:style>
  <w:style w:type="paragraph" w:styleId="aa">
    <w:name w:val="footer"/>
    <w:basedOn w:val="a"/>
    <w:link w:val="ab"/>
    <w:uiPriority w:val="99"/>
    <w:unhideWhenUsed/>
    <w:rsid w:val="00CB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3D9"/>
  </w:style>
  <w:style w:type="character" w:styleId="ac">
    <w:name w:val="annotation reference"/>
    <w:basedOn w:val="a0"/>
    <w:uiPriority w:val="99"/>
    <w:semiHidden/>
    <w:unhideWhenUsed/>
    <w:rsid w:val="00D174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74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74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4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7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by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l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4D2E-0EB5-488B-B5D9-1F3EACB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Ксения Александровна</dc:creator>
  <cp:keywords/>
  <dc:description/>
  <cp:lastModifiedBy>Борисова Юлия Владимировна</cp:lastModifiedBy>
  <cp:revision>20</cp:revision>
  <dcterms:created xsi:type="dcterms:W3CDTF">2020-11-23T08:50:00Z</dcterms:created>
  <dcterms:modified xsi:type="dcterms:W3CDTF">2021-06-23T10:32:00Z</dcterms:modified>
</cp:coreProperties>
</file>